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98.0" w:type="dxa"/>
        <w:jc w:val="left"/>
        <w:tblLayout w:type="fixed"/>
        <w:tblLook w:val="0400"/>
      </w:tblPr>
      <w:tblGrid>
        <w:gridCol w:w="2547"/>
        <w:gridCol w:w="2551"/>
        <w:tblGridChange w:id="0">
          <w:tblGrid>
            <w:gridCol w:w="2547"/>
            <w:gridCol w:w="2551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NÚMERO DE SOLICITUD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540.0" w:type="dxa"/>
        <w:jc w:val="left"/>
        <w:tblLayout w:type="fixed"/>
        <w:tblLook w:val="0400"/>
      </w:tblPr>
      <w:tblGrid>
        <w:gridCol w:w="1480"/>
        <w:gridCol w:w="2060"/>
        <w:tblGridChange w:id="0">
          <w:tblGrid>
            <w:gridCol w:w="1480"/>
            <w:gridCol w:w="206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37.0" w:type="dxa"/>
        <w:jc w:val="left"/>
        <w:tblLayout w:type="fixed"/>
        <w:tblLook w:val="0400"/>
      </w:tblPr>
      <w:tblGrid>
        <w:gridCol w:w="2830"/>
        <w:gridCol w:w="404"/>
        <w:gridCol w:w="1297"/>
        <w:gridCol w:w="426"/>
        <w:gridCol w:w="1275"/>
        <w:gridCol w:w="332"/>
        <w:gridCol w:w="1369"/>
        <w:gridCol w:w="504"/>
        <w:tblGridChange w:id="0">
          <w:tblGrid>
            <w:gridCol w:w="2830"/>
            <w:gridCol w:w="404"/>
            <w:gridCol w:w="1297"/>
            <w:gridCol w:w="426"/>
            <w:gridCol w:w="1275"/>
            <w:gridCol w:w="332"/>
            <w:gridCol w:w="1369"/>
            <w:gridCol w:w="50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TIPO DE SUMINISTRO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Marque con una X el tipo de suministro de elementos que requiere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CAFETERÍA /ASEO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PAPELERÍA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FERRETERÍA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ELÉCTRICOS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4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6"/>
        <w:gridCol w:w="2600"/>
        <w:tblGridChange w:id="0">
          <w:tblGrid>
            <w:gridCol w:w="1806"/>
            <w:gridCol w:w="2600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RESPONSABLE: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3431"/>
        <w:gridCol w:w="1140"/>
        <w:gridCol w:w="1272"/>
        <w:gridCol w:w="1972"/>
        <w:tblGridChange w:id="0">
          <w:tblGrid>
            <w:gridCol w:w="815"/>
            <w:gridCol w:w="3431"/>
            <w:gridCol w:w="1140"/>
            <w:gridCol w:w="1272"/>
            <w:gridCol w:w="1972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ELEMENTO O ARTÍCULO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DE MEDIDA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-253" w:firstLine="253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111"/>
        <w:tblGridChange w:id="0">
          <w:tblGrid>
            <w:gridCol w:w="4531"/>
            <w:gridCol w:w="4111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rtl w:val="0"/>
              </w:rPr>
              <w:t xml:space="preserve">Firma jefe de Dependencia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rtl w:val="0"/>
              </w:rPr>
              <w:t xml:space="preserve">Firma Subsecretaria Administrativa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Secretaria Administrativa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2268" w:right="1325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863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268"/>
      <w:gridCol w:w="4369"/>
      <w:tblGridChange w:id="0">
        <w:tblGrid>
          <w:gridCol w:w="4268"/>
          <w:gridCol w:w="4369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</w:t>
          </w:r>
        </w:p>
        <w:p w:rsidR="00000000" w:rsidDel="00000000" w:rsidP="00000000" w:rsidRDefault="00000000" w:rsidRPr="00000000" w14:paraId="0000008F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GESTIÓN ADMINISTRATIVA</w:t>
          </w:r>
        </w:p>
      </w:tc>
      <w:tc>
        <w:tcPr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</w:t>
          </w:r>
        </w:p>
        <w:p w:rsidR="00000000" w:rsidDel="00000000" w:rsidP="00000000" w:rsidRDefault="00000000" w:rsidRPr="00000000" w14:paraId="00000091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SUBSECRETARÍA ADMINISTRATIVA </w:t>
          </w:r>
        </w:p>
      </w:tc>
    </w:tr>
  </w:tbl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7"/>
      <w:tblW w:w="8504.999999999998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4394"/>
      <w:gridCol w:w="1984"/>
      <w:tblGridChange w:id="0">
        <w:tblGrid>
          <w:gridCol w:w="2127"/>
          <w:gridCol w:w="4394"/>
          <w:gridCol w:w="1984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7A">
          <w:pPr>
            <w:tabs>
              <w:tab w:val="center" w:leader="none" w:pos="1920"/>
              <w:tab w:val="left" w:leader="none" w:pos="3045"/>
            </w:tabs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278765</wp:posOffset>
                </wp:positionH>
                <wp:positionV relativeFrom="paragraph">
                  <wp:posOffset>-61593</wp:posOffset>
                </wp:positionV>
                <wp:extent cx="666750" cy="6858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B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tabs>
              <w:tab w:val="center" w:leader="none" w:pos="1920"/>
              <w:tab w:val="left" w:leader="none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80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SOLICITUD DE SUMINISTROS DE ELEMENTOS</w:t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GADM-F-16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5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02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13/02/2025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851816"/>
    <w:rPr>
      <w:lang w:val="es-CO"/>
    </w:rPr>
  </w:style>
  <w:style w:type="paragraph" w:styleId="Ttulo1">
    <w:name w:val="heading 1"/>
    <w:aliases w:val="ModelerHeading1"/>
    <w:basedOn w:val="Normal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autoSpaceDE w:val="1"/>
      <w:autoSpaceDN w:val="1"/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autoSpaceDE w:val="1"/>
      <w:autoSpaceDN w:val="1"/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autoSpaceDE w:val="1"/>
      <w:autoSpaceDN w:val="1"/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autoSpaceDE w:val="1"/>
      <w:autoSpaceDN w:val="1"/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autoSpaceDE w:val="1"/>
      <w:autoSpaceDN w:val="1"/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autoSpaceDE w:val="1"/>
      <w:autoSpaceDN w:val="1"/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autoSpaceDE w:val="1"/>
      <w:autoSpaceDN w:val="1"/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autoSpaceDE w:val="1"/>
      <w:autoSpaceDN w:val="1"/>
      <w:spacing w:after="60" w:before="240"/>
      <w:ind w:left="2088" w:hanging="1584"/>
      <w:outlineLvl w:val="8"/>
    </w:pPr>
    <w:rPr>
      <w:rFonts w:ascii="Segoe UI Semilight" w:cs="Arial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locked w:val="1"/>
  </w:style>
  <w:style w:type="paragraph" w:styleId="Prrafodelista">
    <w:name w:val="List Paragraph"/>
    <w:basedOn w:val="Normal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eastAsia="es-CO" w:val="es-CO"/>
    </w:rPr>
  </w:style>
  <w:style w:type="table" w:styleId="Tablaconcuadrcula">
    <w:name w:val="Table Grid"/>
    <w:basedOn w:val="Tablanormal"/>
    <w:uiPriority w:val="3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autoSpaceDE w:val="1"/>
      <w:autoSpaceDN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autoSpaceDE w:val="1"/>
      <w:autoSpaceDN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autoSpaceDE w:val="1"/>
      <w:autoSpaceDN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cs="Arial" w:eastAsia="Calibri"/>
      <w:color w:val="000000"/>
      <w:sz w:val="24"/>
      <w:szCs w:val="24"/>
      <w:lang w:eastAsia="es-CO" w:val="es-CO"/>
    </w:rPr>
  </w:style>
  <w:style w:type="paragraph" w:styleId="Estilo1gn" w:customStyle="1">
    <w:name w:val="Estilo1gn"/>
    <w:basedOn w:val="Normal"/>
    <w:link w:val="Estilo1gnCar"/>
    <w:autoRedefine w:val="1"/>
    <w:uiPriority w:val="1"/>
    <w:qFormat w:val="1"/>
    <w:rsid w:val="00662192"/>
    <w:pPr>
      <w:jc w:val="both"/>
    </w:pPr>
    <w:rPr>
      <w:rFonts w:cs="Arial"/>
      <w:lang w:eastAsia="es-ES" w:val="es-MX"/>
    </w:rPr>
  </w:style>
  <w:style w:type="character" w:styleId="Estilo1gnCar" w:customStyle="1">
    <w:name w:val="Estilo1gn Car"/>
    <w:basedOn w:val="Fuentedeprrafopredeter"/>
    <w:link w:val="Estilo1gn"/>
    <w:uiPriority w:val="1"/>
    <w:rsid w:val="00662192"/>
    <w:rPr>
      <w:rFonts w:cs="Arial"/>
      <w:lang w:eastAsia="es-ES" w:val="es-MX"/>
    </w:rPr>
  </w:style>
  <w:style w:type="table" w:styleId="TableNormal1" w:customStyle="1">
    <w:name w:val="Table Normal1"/>
    <w:uiPriority w:val="2"/>
    <w:unhideWhenUsed w:val="1"/>
    <w:qFormat w:val="1"/>
    <w:rsid w:val="00534F84"/>
    <w:rPr>
      <w:rFonts w:ascii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TprWXobSBtj+I5Di5tFMSOx8A==">CgMxLjAyCGguZ2pkZ3hzMgloLjMwajB6bGw4AHIhMTdCcHZqRS1KanhKeFYwdWE3NzdscV81LWFLUlJCY3lL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2025-02-12T17:38:00Z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