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AFC8D" w14:textId="77777777" w:rsidR="00AB6350" w:rsidRPr="00091ACB" w:rsidRDefault="00C84748" w:rsidP="00315D40">
      <w:pPr>
        <w:widowControl/>
        <w:jc w:val="center"/>
        <w:rPr>
          <w:b/>
        </w:rPr>
      </w:pPr>
      <w:r w:rsidRPr="00091ACB">
        <w:rPr>
          <w:b/>
        </w:rPr>
        <w:t>ESTUDIOS PREVIOS Y DE CONVENIENCIA CONTRATO DE PRESTACIÓN DE SERVICIOS PROFESIONALES Y/O APOYO A LA GESTIÓN PERSONA NATURAL</w:t>
      </w:r>
    </w:p>
    <w:p w14:paraId="3D576904" w14:textId="77777777" w:rsidR="00AB6350" w:rsidRPr="00091ACB" w:rsidRDefault="00AB6350" w:rsidP="00315D40"/>
    <w:p w14:paraId="5D649658" w14:textId="77777777" w:rsidR="00AB6350" w:rsidRPr="00091ACB" w:rsidRDefault="00C84748" w:rsidP="00315D40">
      <w:pPr>
        <w:jc w:val="both"/>
        <w:rPr>
          <w:b/>
          <w:color w:val="808080"/>
        </w:rPr>
      </w:pPr>
      <w:bookmarkStart w:id="0" w:name="_heading=h.gjdgxs" w:colFirst="0" w:colLast="0"/>
      <w:bookmarkEnd w:id="0"/>
      <w:r w:rsidRPr="00091ACB">
        <w:rPr>
          <w:b/>
          <w:color w:val="808080"/>
        </w:rPr>
        <w:t>[Los aspectos incluidos en corchetes y resaltados en GRIS corresponden a recomendaciones que realiza el Departamento Administrativo de Contratación para la correcta proyección de estos estudios, sin embargo, en el documento final deberán ser eliminados.]</w:t>
      </w:r>
    </w:p>
    <w:p w14:paraId="76E8A148" w14:textId="77777777" w:rsidR="00AB6350" w:rsidRPr="00091ACB" w:rsidRDefault="00C84748" w:rsidP="00315D40">
      <w:pPr>
        <w:jc w:val="both"/>
        <w:rPr>
          <w:b/>
          <w:color w:val="FF0000"/>
        </w:rPr>
      </w:pPr>
      <w:r w:rsidRPr="00091ACB">
        <w:rPr>
          <w:b/>
          <w:color w:val="FF0000"/>
        </w:rPr>
        <w:t xml:space="preserve">   </w:t>
      </w:r>
    </w:p>
    <w:p w14:paraId="558035E6" w14:textId="77777777" w:rsidR="00AB6350" w:rsidRPr="002B2FD8" w:rsidRDefault="00C84748" w:rsidP="00315D40">
      <w:pPr>
        <w:jc w:val="both"/>
        <w:rPr>
          <w:color w:val="FF0000"/>
        </w:rPr>
      </w:pPr>
      <w:r w:rsidRPr="002B2FD8">
        <w:rPr>
          <w:color w:val="FF0000"/>
        </w:rPr>
        <w:t>[Los aspectos incluidos en corchetes y resaltados en ROJO corresponden a la información que debe ser diligenciada por la Dependencia que genera la necesidad de contratación.]</w:t>
      </w:r>
    </w:p>
    <w:p w14:paraId="32A0A461" w14:textId="77777777" w:rsidR="00AB6350" w:rsidRPr="00091ACB" w:rsidRDefault="00AB6350" w:rsidP="00315D40">
      <w:pPr>
        <w:jc w:val="both"/>
        <w:rPr>
          <w:b/>
        </w:rPr>
      </w:pPr>
    </w:p>
    <w:p w14:paraId="57CEDF53" w14:textId="77777777" w:rsidR="00AB6350" w:rsidRPr="00091ACB" w:rsidRDefault="00C84748" w:rsidP="00315D40">
      <w:pPr>
        <w:jc w:val="both"/>
      </w:pPr>
      <w:r w:rsidRPr="00091ACB">
        <w:t>En cumplimiento a lo dispuesto por el Estatuto General de la Contratación Pública, especialmente lo establecido en los numerales 7 y 12 del artículo 25 de la Ley 80 de 1993, modificado por el artículo 87 de la Ley 1474 de 2011, y conforme a lo dispuesto en el numeral 4°, literal h), del artículo 2° de la Ley 1150 de 2007; el artículo 2.2.1.1.2.1.1 y 2.2.1.2.1.4.9 del Decreto Nacional 1082 de 2015, se presenta el presente Estudio Previo de Conveniencia y Necesidad, para adelantar la celebración del contrato requerido.</w:t>
      </w:r>
    </w:p>
    <w:p w14:paraId="365A54EF" w14:textId="77777777" w:rsidR="00AB6350" w:rsidRPr="00091ACB" w:rsidRDefault="00AB6350" w:rsidP="00315D40">
      <w:pPr>
        <w:jc w:val="both"/>
      </w:pPr>
    </w:p>
    <w:p w14:paraId="4279303D" w14:textId="77777777" w:rsidR="00AB6350" w:rsidRPr="00091ACB" w:rsidRDefault="00C84748" w:rsidP="00315D40">
      <w:pPr>
        <w:numPr>
          <w:ilvl w:val="0"/>
          <w:numId w:val="11"/>
        </w:numPr>
        <w:tabs>
          <w:tab w:val="left" w:pos="567"/>
          <w:tab w:val="left" w:pos="4469"/>
          <w:tab w:val="left" w:pos="4996"/>
          <w:tab w:val="left" w:pos="6531"/>
          <w:tab w:val="left" w:pos="7246"/>
          <w:tab w:val="left" w:pos="7776"/>
          <w:tab w:val="left" w:pos="8989"/>
        </w:tabs>
        <w:jc w:val="both"/>
        <w:rPr>
          <w:b/>
        </w:rPr>
      </w:pPr>
      <w:r w:rsidRPr="00091ACB">
        <w:rPr>
          <w:b/>
        </w:rPr>
        <w:t>DESCRIPCIÓN DE LA NECESIDAD QUE LA ENTIDAD ESTATAL PRETENDE SATISFACER CON LA CONTRATACIÓN</w:t>
      </w:r>
    </w:p>
    <w:p w14:paraId="3E3C5EB7" w14:textId="77777777" w:rsidR="00AB6350" w:rsidRPr="00091ACB" w:rsidRDefault="00AB6350" w:rsidP="00315D40">
      <w:pPr>
        <w:jc w:val="both"/>
        <w:rPr>
          <w:b/>
          <w:color w:val="A6A6A6"/>
        </w:rPr>
      </w:pPr>
    </w:p>
    <w:p w14:paraId="2D0A620E" w14:textId="77777777" w:rsidR="00AB6350" w:rsidRPr="00091ACB" w:rsidRDefault="00C84748" w:rsidP="00315D40">
      <w:pPr>
        <w:jc w:val="both"/>
        <w:rPr>
          <w:b/>
          <w:color w:val="808080"/>
        </w:rPr>
      </w:pPr>
      <w:bookmarkStart w:id="1" w:name="_heading=h.30j0zll" w:colFirst="0" w:colLast="0"/>
      <w:bookmarkEnd w:id="1"/>
      <w:r w:rsidRPr="00091ACB">
        <w:rPr>
          <w:b/>
          <w:color w:val="808080"/>
        </w:rPr>
        <w:t>[A continuación, se enuncian algunos apartes comunes en este acápite, que son susceptibles de cambios de acuerdo a los objetivos de cada dependencia y sus necesidades.]</w:t>
      </w:r>
    </w:p>
    <w:p w14:paraId="0260892F" w14:textId="77777777" w:rsidR="00AB6350" w:rsidRPr="00091ACB" w:rsidRDefault="00AB6350" w:rsidP="00315D40">
      <w:pPr>
        <w:jc w:val="both"/>
        <w:rPr>
          <w:color w:val="808080"/>
        </w:rPr>
      </w:pPr>
    </w:p>
    <w:p w14:paraId="55278FE1" w14:textId="36E36BAF" w:rsidR="004511EC" w:rsidRPr="00091ACB" w:rsidRDefault="004511EC" w:rsidP="00315D40">
      <w:pPr>
        <w:jc w:val="both"/>
      </w:pPr>
      <w:r w:rsidRPr="00091ACB">
        <w:t xml:space="preserve">El Departamento de Nariño es una entidad pública, del nivel territorial, perteneciente a la rama del poder ejecutivo, cuya misión se encuentra sometida a lo preceptuado en el artículo 2° de la Constitución Política de Colombia el cual </w:t>
      </w:r>
      <w:r w:rsidR="00FA0E98" w:rsidRPr="00091ACB">
        <w:t>señala</w:t>
      </w:r>
      <w:r w:rsidRPr="00091ACB">
        <w:t>: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277AC4D3" w14:textId="77777777" w:rsidR="004511EC" w:rsidRPr="00091ACB" w:rsidRDefault="004511EC" w:rsidP="00315D40">
      <w:pPr>
        <w:jc w:val="both"/>
      </w:pPr>
    </w:p>
    <w:p w14:paraId="08CA6388" w14:textId="77777777" w:rsidR="00AB6350" w:rsidRPr="00091ACB" w:rsidRDefault="00C84748" w:rsidP="00315D40">
      <w:pPr>
        <w:jc w:val="both"/>
        <w:rPr>
          <w:color w:val="808080"/>
        </w:rPr>
      </w:pPr>
      <w:r w:rsidRPr="00091ACB">
        <w:t>Dentro de la organización interna del Departamento de Nariño, se encuentra la</w:t>
      </w:r>
      <w:r w:rsidRPr="00091ACB">
        <w:rPr>
          <w:b/>
        </w:rPr>
        <w:t xml:space="preserve"> </w:t>
      </w:r>
      <w:r w:rsidRPr="00091ACB">
        <w:rPr>
          <w:color w:val="FF0000"/>
        </w:rPr>
        <w:t xml:space="preserve">[Indicar la dependencia que presenta el Estudio Previo o que genera la necesidad de contratación] </w:t>
      </w:r>
      <w:r w:rsidRPr="00091ACB">
        <w:t xml:space="preserve">a través de la cual </w:t>
      </w:r>
      <w:r w:rsidRPr="00091ACB">
        <w:rPr>
          <w:color w:val="FF0000"/>
        </w:rPr>
        <w:t>[Indicar las funciones básicas relacionadas con el proceso que se pretende adelantar]</w:t>
      </w:r>
    </w:p>
    <w:p w14:paraId="575901FE" w14:textId="77777777" w:rsidR="00AB6350" w:rsidRPr="00091ACB" w:rsidRDefault="00AB6350" w:rsidP="00315D40">
      <w:pPr>
        <w:jc w:val="both"/>
        <w:rPr>
          <w:color w:val="808080"/>
        </w:rPr>
      </w:pPr>
    </w:p>
    <w:p w14:paraId="0CAE3FD9" w14:textId="77777777" w:rsidR="00AB6350" w:rsidRPr="00091ACB" w:rsidRDefault="00C84748" w:rsidP="00315D40">
      <w:pPr>
        <w:jc w:val="both"/>
        <w:rPr>
          <w:color w:val="FF0000"/>
        </w:rPr>
      </w:pPr>
      <w:r w:rsidRPr="00091ACB">
        <w:t xml:space="preserve">El Plan de Desarrollo del Departamento </w:t>
      </w:r>
      <w:r w:rsidRPr="00091ACB">
        <w:rPr>
          <w:color w:val="FF0000"/>
        </w:rPr>
        <w:t xml:space="preserve">[Indicar el nombre y vigencia del Plan de Desarrollo vigente] </w:t>
      </w:r>
      <w:r w:rsidRPr="00091ACB">
        <w:t>establece</w:t>
      </w:r>
      <w:r w:rsidRPr="00091ACB">
        <w:rPr>
          <w:color w:val="808080"/>
        </w:rPr>
        <w:t xml:space="preserve"> </w:t>
      </w:r>
      <w:r w:rsidRPr="00091ACB">
        <w:rPr>
          <w:color w:val="FF0000"/>
        </w:rPr>
        <w:t xml:space="preserve">[Indicar los objetivos y metas relacionadas con el proceso que se pretende adelantar] </w:t>
      </w:r>
    </w:p>
    <w:p w14:paraId="13D421C1" w14:textId="77777777" w:rsidR="00AB6350" w:rsidRPr="00091ACB" w:rsidRDefault="00AB6350" w:rsidP="00315D40">
      <w:pPr>
        <w:jc w:val="both"/>
        <w:rPr>
          <w:b/>
          <w:color w:val="FF0000"/>
        </w:rPr>
      </w:pPr>
    </w:p>
    <w:p w14:paraId="4C1FAC40" w14:textId="77777777" w:rsidR="00AB6350" w:rsidRPr="00091ACB" w:rsidRDefault="00C84748" w:rsidP="00315D40">
      <w:pPr>
        <w:jc w:val="both"/>
        <w:rPr>
          <w:color w:val="000000"/>
        </w:rPr>
      </w:pPr>
      <w:r w:rsidRPr="00091ACB">
        <w:rPr>
          <w:color w:val="000000"/>
        </w:rPr>
        <w:t>Para cumplir tales cometidos y contribuir con los propósitos del Gobierno Departamental, relacionados en el Plan de Desarrollo, el Departamento de Nariño cuenta con los recursos pertinentes.</w:t>
      </w:r>
    </w:p>
    <w:p w14:paraId="761FE37F" w14:textId="77777777" w:rsidR="00AB6350" w:rsidRPr="00091ACB" w:rsidRDefault="00C84748" w:rsidP="00315D40">
      <w:pPr>
        <w:tabs>
          <w:tab w:val="left" w:pos="7485"/>
        </w:tabs>
        <w:jc w:val="both"/>
        <w:rPr>
          <w:b/>
          <w:color w:val="FF0000"/>
        </w:rPr>
      </w:pPr>
      <w:r w:rsidRPr="00091ACB">
        <w:rPr>
          <w:b/>
          <w:color w:val="FF0000"/>
        </w:rPr>
        <w:tab/>
      </w:r>
    </w:p>
    <w:p w14:paraId="40676D95" w14:textId="77777777" w:rsidR="00AB6350" w:rsidRPr="00091ACB" w:rsidRDefault="00C84748" w:rsidP="00315D40">
      <w:pPr>
        <w:jc w:val="both"/>
        <w:rPr>
          <w:color w:val="808080"/>
        </w:rPr>
      </w:pPr>
      <w:r w:rsidRPr="00091ACB">
        <w:rPr>
          <w:b/>
          <w:color w:val="808080"/>
        </w:rPr>
        <w:t xml:space="preserve">[Cuando aplique] </w:t>
      </w:r>
      <w:r w:rsidRPr="00091ACB">
        <w:t xml:space="preserve">De igual manera, el proyecto denominado </w:t>
      </w:r>
      <w:r w:rsidRPr="00091ACB">
        <w:rPr>
          <w:color w:val="FF0000"/>
        </w:rPr>
        <w:t xml:space="preserve">[Indicar el nombre del proyecto registrado en Banco de Proyectos] </w:t>
      </w:r>
      <w:r w:rsidRPr="00091ACB">
        <w:t xml:space="preserve">establece como objetivo </w:t>
      </w:r>
      <w:r w:rsidRPr="00091ACB">
        <w:rPr>
          <w:color w:val="FF0000"/>
        </w:rPr>
        <w:t xml:space="preserve">[Indicar los objetivos relacionados con el proceso que se pretende adelantar] </w:t>
      </w:r>
    </w:p>
    <w:p w14:paraId="5AE3BD13" w14:textId="77777777" w:rsidR="00AB6350" w:rsidRPr="00091ACB" w:rsidRDefault="00AB6350" w:rsidP="00315D40">
      <w:pPr>
        <w:jc w:val="both"/>
        <w:rPr>
          <w:color w:val="000000"/>
        </w:rPr>
      </w:pPr>
    </w:p>
    <w:p w14:paraId="6DD97AD6" w14:textId="77777777" w:rsidR="00AB6350" w:rsidRPr="00091ACB" w:rsidRDefault="00C84748" w:rsidP="00315D40">
      <w:pPr>
        <w:jc w:val="both"/>
        <w:rPr>
          <w:color w:val="FF0000"/>
        </w:rPr>
      </w:pPr>
      <w:r w:rsidRPr="00091ACB">
        <w:rPr>
          <w:color w:val="000000"/>
        </w:rPr>
        <w:t xml:space="preserve">Bajo este marco estratégico, y con el propósito de aportar en el logro de los objetivos planteados, </w:t>
      </w:r>
      <w:r w:rsidRPr="00091ACB">
        <w:rPr>
          <w:color w:val="000000"/>
        </w:rPr>
        <w:lastRenderedPageBreak/>
        <w:t xml:space="preserve">la </w:t>
      </w:r>
      <w:r w:rsidRPr="00091ACB">
        <w:rPr>
          <w:color w:val="FF0000"/>
        </w:rPr>
        <w:t xml:space="preserve">[Indicar dependencia] </w:t>
      </w:r>
      <w:r w:rsidRPr="00091ACB">
        <w:rPr>
          <w:color w:val="000000"/>
        </w:rPr>
        <w:t xml:space="preserve">requiere fortalecer </w:t>
      </w:r>
      <w:r w:rsidRPr="00091ACB">
        <w:rPr>
          <w:color w:val="FF0000"/>
        </w:rPr>
        <w:t>[Indicar las funciones y cometidos que requieren apoyo a través de la contratación de prestación de servicios, en aras de justificar por qué es necesaria la contratación y en qué aspectos se logran obtener los fines y/o la misión del Ente Territorial.]</w:t>
      </w:r>
    </w:p>
    <w:p w14:paraId="4B4A4406" w14:textId="77777777" w:rsidR="00AB6350" w:rsidRPr="00091ACB" w:rsidRDefault="00AB6350" w:rsidP="00315D40">
      <w:pPr>
        <w:jc w:val="both"/>
        <w:rPr>
          <w:color w:val="808080"/>
        </w:rPr>
      </w:pPr>
    </w:p>
    <w:p w14:paraId="7B2083C0" w14:textId="77777777" w:rsidR="00AB6350" w:rsidRPr="00091ACB" w:rsidRDefault="00C84748" w:rsidP="00315D40">
      <w:pPr>
        <w:widowControl/>
        <w:pBdr>
          <w:top w:val="nil"/>
          <w:left w:val="nil"/>
          <w:bottom w:val="nil"/>
          <w:right w:val="nil"/>
          <w:between w:val="nil"/>
        </w:pBdr>
        <w:jc w:val="both"/>
        <w:rPr>
          <w:color w:val="FF0000"/>
        </w:rPr>
      </w:pPr>
      <w:r w:rsidRPr="00091ACB">
        <w:rPr>
          <w:color w:val="000000"/>
        </w:rPr>
        <w:t xml:space="preserve">Lo anterior, en virtud a que es necesario </w:t>
      </w:r>
      <w:r w:rsidRPr="00091ACB">
        <w:rPr>
          <w:color w:val="FF0000"/>
        </w:rPr>
        <w:t>[Señalar las razones técnicas que ha definido la dependencia</w:t>
      </w:r>
      <w:r w:rsidRPr="00091ACB">
        <w:rPr>
          <w:rFonts w:eastAsia="Times New Roman"/>
          <w:color w:val="FF0000"/>
        </w:rPr>
        <w:t>].</w:t>
      </w:r>
      <w:r w:rsidRPr="00091ACB">
        <w:rPr>
          <w:color w:val="FF0000"/>
        </w:rPr>
        <w:t xml:space="preserve"> </w:t>
      </w:r>
    </w:p>
    <w:p w14:paraId="296B5A55" w14:textId="77777777" w:rsidR="00AB6350" w:rsidRPr="00091ACB" w:rsidRDefault="00AB6350" w:rsidP="00315D40">
      <w:pPr>
        <w:widowControl/>
        <w:pBdr>
          <w:top w:val="nil"/>
          <w:left w:val="nil"/>
          <w:bottom w:val="nil"/>
          <w:right w:val="nil"/>
          <w:between w:val="nil"/>
        </w:pBdr>
        <w:jc w:val="both"/>
        <w:rPr>
          <w:b/>
          <w:color w:val="A6A6A6"/>
        </w:rPr>
      </w:pPr>
    </w:p>
    <w:p w14:paraId="167532D7" w14:textId="77777777" w:rsidR="00AB6350" w:rsidRPr="00091ACB" w:rsidRDefault="00C84748" w:rsidP="00315D40">
      <w:pPr>
        <w:widowControl/>
        <w:pBdr>
          <w:top w:val="nil"/>
          <w:left w:val="nil"/>
          <w:bottom w:val="nil"/>
          <w:right w:val="nil"/>
          <w:between w:val="nil"/>
        </w:pBdr>
        <w:jc w:val="both"/>
        <w:rPr>
          <w:i/>
          <w:color w:val="808080"/>
        </w:rPr>
      </w:pPr>
      <w:r w:rsidRPr="00091ACB">
        <w:rPr>
          <w:b/>
          <w:color w:val="808080"/>
        </w:rPr>
        <w:t>[Se debe justificar de manera amplia y suficiente la necesidad de la contratación, especificando por qué se requiere y qué lograría la dependencia y el Departamento con la intervención del contratista, haciendo especial énfasis en los aspectos más relevantes, que expliquen de manera clara el entorno de la situación y enumeren los problemas, dificultades y complicaciones que se están presentando o que podrían llegar a presentarse en caso de no llevarse a cabo la contratación. IMPORTANTE: Se debe comenzar de los aspectos generales a los particulares de la contratación. En todo caso, se debe garantizar la coherencia entre la justificación, el objeto y las obligaciones específicas.]</w:t>
      </w:r>
    </w:p>
    <w:p w14:paraId="292C3248" w14:textId="77777777" w:rsidR="00AB6350" w:rsidRPr="00091ACB" w:rsidRDefault="00AB6350" w:rsidP="00315D40">
      <w:pPr>
        <w:jc w:val="both"/>
        <w:rPr>
          <w:b/>
          <w:color w:val="808080"/>
        </w:rPr>
      </w:pPr>
    </w:p>
    <w:p w14:paraId="1F91B545" w14:textId="77777777" w:rsidR="00AB6350" w:rsidRPr="00091ACB" w:rsidRDefault="00C84748" w:rsidP="00315D40">
      <w:pPr>
        <w:jc w:val="both"/>
      </w:pPr>
      <w:r w:rsidRPr="00091ACB">
        <w:t xml:space="preserve">Por lo anterior y teniendo en cuenta que </w:t>
      </w:r>
      <w:r w:rsidRPr="00091ACB">
        <w:rPr>
          <w:color w:val="FF0000"/>
        </w:rPr>
        <w:t>[Indicar una de las siguientes opciones: (1) no existe personal que pueda desarrollar la actividad para la cual se requiere contratar la prestación del servicio, (2) los servicios a contratar requieren un grado de especialización, o (3) aun existiendo personal en la planta, éste no es suficiente para desarrollar el objeto de la presente contratación]</w:t>
      </w:r>
      <w:r w:rsidRPr="00091ACB">
        <w:t>, se requiere adelantar la presente contratación de acuerdo con el perfil e idoneidad que se establece en el presente estudio y según lo establecido en el artículo 2.2.1.2.1.4.9 del Decreto 1082 de 2015 el cual señala que para la prestación de servicios profesionales y de apoyo a la gestión, la Entidad Estatal podrá contratar directamente con la persona natural o jurídica que esté en capacidad de ejecutar el objeto del contrato.</w:t>
      </w:r>
    </w:p>
    <w:p w14:paraId="59C316AB" w14:textId="77777777" w:rsidR="00AB6350" w:rsidRPr="00091ACB" w:rsidRDefault="00AB6350" w:rsidP="00315D40">
      <w:pPr>
        <w:widowControl/>
        <w:jc w:val="both"/>
      </w:pPr>
    </w:p>
    <w:p w14:paraId="2C49751D" w14:textId="4AFA465B" w:rsidR="00AB6350" w:rsidRPr="00091ACB" w:rsidRDefault="00C84748" w:rsidP="00315D40">
      <w:pPr>
        <w:pStyle w:val="Prrafodelista"/>
        <w:widowControl/>
        <w:numPr>
          <w:ilvl w:val="0"/>
          <w:numId w:val="11"/>
        </w:numPr>
        <w:jc w:val="both"/>
        <w:rPr>
          <w:b/>
          <w:sz w:val="20"/>
          <w:szCs w:val="20"/>
        </w:rPr>
      </w:pPr>
      <w:r w:rsidRPr="00091ACB">
        <w:rPr>
          <w:b/>
          <w:sz w:val="20"/>
          <w:szCs w:val="20"/>
        </w:rPr>
        <w:t>DESCRIPCIÓN E IDENTIFICACIÓN DEL OBJETO A CONTRATAR CON SUS ESPECIFICACIONES.</w:t>
      </w:r>
    </w:p>
    <w:p w14:paraId="191EAEF5" w14:textId="77777777" w:rsidR="00AB6350" w:rsidRPr="00091ACB" w:rsidRDefault="00AB6350" w:rsidP="00315D40">
      <w:pPr>
        <w:widowControl/>
        <w:ind w:left="567"/>
        <w:jc w:val="both"/>
        <w:rPr>
          <w:b/>
        </w:rPr>
      </w:pPr>
    </w:p>
    <w:p w14:paraId="492AA32D" w14:textId="77777777" w:rsidR="00AB6350" w:rsidRPr="00091ACB" w:rsidRDefault="00C84748" w:rsidP="00315D40">
      <w:pPr>
        <w:numPr>
          <w:ilvl w:val="1"/>
          <w:numId w:val="11"/>
        </w:numPr>
        <w:tabs>
          <w:tab w:val="left" w:pos="567"/>
        </w:tabs>
        <w:jc w:val="both"/>
        <w:rPr>
          <w:b/>
        </w:rPr>
      </w:pPr>
      <w:r w:rsidRPr="00091ACB">
        <w:rPr>
          <w:b/>
        </w:rPr>
        <w:t xml:space="preserve">Objeto </w:t>
      </w:r>
    </w:p>
    <w:p w14:paraId="03C2DBB4" w14:textId="77777777" w:rsidR="00AB6350" w:rsidRPr="00091ACB" w:rsidRDefault="00AB6350" w:rsidP="00315D40">
      <w:pPr>
        <w:tabs>
          <w:tab w:val="left" w:pos="567"/>
        </w:tabs>
        <w:ind w:hanging="360"/>
        <w:jc w:val="both"/>
        <w:rPr>
          <w:b/>
        </w:rPr>
      </w:pPr>
    </w:p>
    <w:p w14:paraId="65734083" w14:textId="77777777" w:rsidR="00AB6350" w:rsidRPr="00091ACB" w:rsidRDefault="00C84748" w:rsidP="00315D40">
      <w:pPr>
        <w:jc w:val="both"/>
        <w:rPr>
          <w:color w:val="FF0000"/>
        </w:rPr>
      </w:pPr>
      <w:r w:rsidRPr="00091ACB">
        <w:t xml:space="preserve">El contrato que se pretende celebrar tendrá por objeto: </w:t>
      </w:r>
      <w:r w:rsidRPr="00091ACB">
        <w:rPr>
          <w:color w:val="FF0000"/>
        </w:rPr>
        <w:t>[Diligenciar por parte de la dependencia que requiere la contratación]</w:t>
      </w:r>
    </w:p>
    <w:p w14:paraId="117EBD4E" w14:textId="77777777" w:rsidR="00AB6350" w:rsidRPr="00091ACB" w:rsidRDefault="00AB6350" w:rsidP="00315D40">
      <w:pPr>
        <w:jc w:val="both"/>
        <w:rPr>
          <w:color w:val="FF0000"/>
        </w:rPr>
      </w:pPr>
    </w:p>
    <w:p w14:paraId="46311966" w14:textId="77777777" w:rsidR="00AB6350" w:rsidRPr="00091ACB" w:rsidRDefault="00C84748" w:rsidP="00315D40">
      <w:pPr>
        <w:jc w:val="both"/>
        <w:rPr>
          <w:b/>
          <w:color w:val="808080"/>
        </w:rPr>
      </w:pPr>
      <w:r w:rsidRPr="00091ACB">
        <w:rPr>
          <w:b/>
          <w:color w:val="808080"/>
        </w:rPr>
        <w:t>[Ejemplo: Prestar servicios (profesionales/de apoyo a la gestión, seleccionar el que corresponda) en (indicar Secretaría, Subsecretaría, Dirección Administrativa, oficina y/o grupo) del Departamento de Nariño para (indicar de manera general el objeto del contrato).]</w:t>
      </w:r>
    </w:p>
    <w:p w14:paraId="64A84381" w14:textId="77777777" w:rsidR="00AB6350" w:rsidRPr="00091ACB" w:rsidRDefault="00AB6350" w:rsidP="00315D40">
      <w:pPr>
        <w:jc w:val="both"/>
        <w:rPr>
          <w:b/>
          <w:color w:val="808080"/>
        </w:rPr>
      </w:pPr>
    </w:p>
    <w:p w14:paraId="2632A9D2" w14:textId="77777777" w:rsidR="00AB6350" w:rsidRPr="00091ACB" w:rsidRDefault="00C84748" w:rsidP="00315D40">
      <w:pPr>
        <w:jc w:val="both"/>
        <w:rPr>
          <w:b/>
          <w:color w:val="808080"/>
        </w:rPr>
      </w:pPr>
      <w:r w:rsidRPr="00091ACB">
        <w:rPr>
          <w:b/>
          <w:color w:val="808080"/>
        </w:rPr>
        <w:t>[El objeto implica una definición clara, detallada y precisa de los servicios que requiere la Entidad. Para su elaboración se recomienda identificar los propósitos que se buscan con el proceso contractual, sin incluir cantidades, fechas o lugares específicos. También se recomienda evitar elaborar objetos extensos que detallen las obligaciones del contrato o el alcance del mismo, lo anterior en razón a que el objeto del contrato es un elemento inmodificable en un contrato estatal.]</w:t>
      </w:r>
    </w:p>
    <w:p w14:paraId="00A99DBB" w14:textId="77777777" w:rsidR="00AB6350" w:rsidRPr="00091ACB" w:rsidRDefault="00AB6350" w:rsidP="00315D40">
      <w:pPr>
        <w:jc w:val="both"/>
        <w:rPr>
          <w:b/>
          <w:color w:val="808080"/>
        </w:rPr>
      </w:pPr>
    </w:p>
    <w:p w14:paraId="0614CA81" w14:textId="77777777" w:rsidR="00AB6350" w:rsidRPr="00091ACB" w:rsidRDefault="00C84748" w:rsidP="00315D40">
      <w:pPr>
        <w:jc w:val="both"/>
        <w:rPr>
          <w:b/>
          <w:color w:val="808080"/>
        </w:rPr>
      </w:pPr>
      <w:r w:rsidRPr="00091ACB">
        <w:rPr>
          <w:b/>
          <w:color w:val="808080"/>
        </w:rPr>
        <w:t xml:space="preserve">[Tener en cuenta que: Debe existir coherencia entre la justificación, el objeto y las obligaciones específicas; el objeto contractual debe ser lo suficientemente amplio para cobijar las obligaciones específicas; evitar el uso de verbos relacionados con actividades </w:t>
      </w:r>
      <w:r w:rsidRPr="00091ACB">
        <w:rPr>
          <w:b/>
          <w:color w:val="808080"/>
        </w:rPr>
        <w:lastRenderedPageBreak/>
        <w:t>consultoría establecidos en el artículo 32 de la Ley 80 de 1993]</w:t>
      </w:r>
    </w:p>
    <w:p w14:paraId="66A979D9" w14:textId="77777777" w:rsidR="00AB6350" w:rsidRPr="00091ACB" w:rsidRDefault="00AB6350" w:rsidP="00315D40">
      <w:pPr>
        <w:jc w:val="both"/>
        <w:rPr>
          <w:b/>
          <w:color w:val="808080"/>
        </w:rPr>
      </w:pPr>
    </w:p>
    <w:p w14:paraId="0EB46E02" w14:textId="77777777" w:rsidR="00AB6350" w:rsidRPr="00091ACB" w:rsidRDefault="00C84748" w:rsidP="00315D40">
      <w:pPr>
        <w:numPr>
          <w:ilvl w:val="1"/>
          <w:numId w:val="11"/>
        </w:numPr>
        <w:jc w:val="both"/>
        <w:rPr>
          <w:b/>
          <w:color w:val="BFBFBF"/>
        </w:rPr>
      </w:pPr>
      <w:r w:rsidRPr="00091ACB">
        <w:rPr>
          <w:b/>
        </w:rPr>
        <w:t>Clasificación del bien o servicio</w:t>
      </w:r>
    </w:p>
    <w:p w14:paraId="3AECF3BB" w14:textId="77777777" w:rsidR="00AB6350" w:rsidRPr="00091ACB" w:rsidRDefault="00AB6350" w:rsidP="00315D40">
      <w:pPr>
        <w:jc w:val="both"/>
        <w:rPr>
          <w:b/>
        </w:rPr>
      </w:pPr>
    </w:p>
    <w:p w14:paraId="2F4F1ED5" w14:textId="77777777" w:rsidR="00AB6350" w:rsidRPr="00091ACB" w:rsidRDefault="00C84748" w:rsidP="00315D40">
      <w:pPr>
        <w:jc w:val="both"/>
      </w:pPr>
      <w:bookmarkStart w:id="2" w:name="_heading=h.1fob9te" w:colFirst="0" w:colLast="0"/>
      <w:bookmarkEnd w:id="2"/>
      <w:r w:rsidRPr="00091ACB">
        <w:t xml:space="preserve">Los bienes, servicios u obras materia del presente proceso de selección se encuentran en el Clasificador de Bienes y Servicios de Naciones Unidas (UNSPSC), bajo las siguientes codificaciones: </w:t>
      </w:r>
    </w:p>
    <w:p w14:paraId="095E9950" w14:textId="77777777" w:rsidR="00AB6350" w:rsidRPr="00091ACB" w:rsidRDefault="00AB6350" w:rsidP="00315D40">
      <w:pPr>
        <w:jc w:val="both"/>
        <w:rPr>
          <w:color w:val="808080"/>
        </w:rPr>
      </w:pPr>
    </w:p>
    <w:p w14:paraId="0D2C53EE" w14:textId="77777777" w:rsidR="00AB6350" w:rsidRPr="00091ACB" w:rsidRDefault="00C84748" w:rsidP="00315D40">
      <w:pPr>
        <w:jc w:val="both"/>
        <w:rPr>
          <w:b/>
        </w:rPr>
      </w:pPr>
      <w:r w:rsidRPr="00091ACB">
        <w:rPr>
          <w:b/>
          <w:color w:val="808080"/>
        </w:rPr>
        <w:t xml:space="preserve">[Se deberán habilitar las casillas que corresponda de acuerdo a los servicios que la Entidad requiera contratar de conformidad al objeto del proceso de selección que se pretende adelantar] </w:t>
      </w:r>
    </w:p>
    <w:p w14:paraId="789C77F9" w14:textId="77777777" w:rsidR="00AB6350" w:rsidRPr="00091ACB" w:rsidRDefault="00AB6350" w:rsidP="00315D40">
      <w:pPr>
        <w:jc w:val="both"/>
        <w:rPr>
          <w:b/>
        </w:rPr>
      </w:pPr>
    </w:p>
    <w:p w14:paraId="25B3733C" w14:textId="77777777" w:rsidR="00AB6350" w:rsidRPr="00091ACB" w:rsidRDefault="00C84748" w:rsidP="00315D40">
      <w:pPr>
        <w:jc w:val="both"/>
        <w:rPr>
          <w:b/>
          <w:color w:val="808080"/>
        </w:rPr>
      </w:pPr>
      <w:r w:rsidRPr="00091ACB">
        <w:rPr>
          <w:b/>
          <w:color w:val="808080"/>
        </w:rPr>
        <w:t xml:space="preserve">[Diligenciar el número de código UNSPSC conforme a la Guía para la codificación de bienes y servicios, el cual debe encontrarse reportado en el Plan Anual de Adquisiciones de la Entidad. Para su elaboración se puede hacer uso del aplicativo de Colombia Compra Eficiente, en el link </w:t>
      </w:r>
      <w:hyperlink r:id="rId8">
        <w:r w:rsidRPr="00091ACB">
          <w:rPr>
            <w:b/>
            <w:color w:val="0563C1"/>
            <w:u w:val="single"/>
          </w:rPr>
          <w:t>https://www.colombiacompra.gov.co/clasificador-de-bienes-y-servicios</w:t>
        </w:r>
      </w:hyperlink>
      <w:r w:rsidRPr="00091ACB">
        <w:rPr>
          <w:b/>
          <w:color w:val="808080"/>
        </w:rPr>
        <w:t xml:space="preserve"> y del manual “Guía para la Codificación de Bienes y Servicios” en el link </w:t>
      </w:r>
      <w:hyperlink r:id="rId9">
        <w:r w:rsidRPr="00091ACB">
          <w:rPr>
            <w:b/>
            <w:color w:val="0563C1"/>
            <w:u w:val="single"/>
          </w:rPr>
          <w:t>https://www.colombiacompra.gov.co/sites/cce_public/files/cce_documents/cce_guia_codificacion_bienes.pdf</w:t>
        </w:r>
      </w:hyperlink>
      <w:r w:rsidRPr="00091ACB">
        <w:rPr>
          <w:b/>
          <w:color w:val="808080"/>
        </w:rPr>
        <w:t>]</w:t>
      </w:r>
    </w:p>
    <w:p w14:paraId="70588E4D" w14:textId="77777777" w:rsidR="00AB6350" w:rsidRPr="00091ACB" w:rsidRDefault="00AB6350" w:rsidP="00315D40">
      <w:pPr>
        <w:jc w:val="both"/>
        <w:rPr>
          <w:b/>
        </w:rPr>
      </w:pPr>
    </w:p>
    <w:p w14:paraId="10580115" w14:textId="77777777" w:rsidR="00AB6350" w:rsidRPr="00091ACB" w:rsidRDefault="00C84748" w:rsidP="00315D40">
      <w:pPr>
        <w:jc w:val="both"/>
        <w:rPr>
          <w:b/>
          <w:color w:val="808080"/>
        </w:rPr>
      </w:pPr>
      <w:r w:rsidRPr="00091ACB">
        <w:rPr>
          <w:b/>
          <w:color w:val="808080"/>
        </w:rPr>
        <w:t>[Indicar la codificación UNSPSC habilitando las casillas que se requiera]</w:t>
      </w:r>
    </w:p>
    <w:p w14:paraId="1B2E45B1" w14:textId="77777777" w:rsidR="00AB6350" w:rsidRPr="00091ACB" w:rsidRDefault="00AB6350" w:rsidP="00315D40">
      <w:pPr>
        <w:jc w:val="both"/>
        <w:rPr>
          <w:color w:val="808080"/>
        </w:rPr>
      </w:pPr>
    </w:p>
    <w:tbl>
      <w:tblPr>
        <w:tblStyle w:val="a"/>
        <w:tblW w:w="8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6"/>
        <w:gridCol w:w="958"/>
        <w:gridCol w:w="5606"/>
      </w:tblGrid>
      <w:tr w:rsidR="00AB6350" w:rsidRPr="00091ACB" w14:paraId="2462547E" w14:textId="77777777" w:rsidTr="00C84748">
        <w:trPr>
          <w:trHeight w:val="174"/>
          <w:jc w:val="center"/>
        </w:trPr>
        <w:tc>
          <w:tcPr>
            <w:tcW w:w="1736" w:type="dxa"/>
            <w:vAlign w:val="center"/>
          </w:tcPr>
          <w:p w14:paraId="59346094" w14:textId="77777777" w:rsidR="00AB6350" w:rsidRPr="00091ACB" w:rsidRDefault="00C84748" w:rsidP="00315D40">
            <w:pPr>
              <w:rPr>
                <w:b/>
                <w:lang w:val="es-CO"/>
              </w:rPr>
            </w:pPr>
            <w:bookmarkStart w:id="3" w:name="_heading=h.3znysh7" w:colFirst="0" w:colLast="0"/>
            <w:bookmarkEnd w:id="3"/>
            <w:r w:rsidRPr="00091ACB">
              <w:rPr>
                <w:b/>
                <w:lang w:val="es-CO"/>
              </w:rPr>
              <w:t>GRUPO</w:t>
            </w:r>
          </w:p>
        </w:tc>
        <w:tc>
          <w:tcPr>
            <w:tcW w:w="958" w:type="dxa"/>
          </w:tcPr>
          <w:p w14:paraId="496A0055" w14:textId="77777777" w:rsidR="00AB6350" w:rsidRPr="00091ACB" w:rsidRDefault="00AB6350" w:rsidP="00315D40">
            <w:pPr>
              <w:jc w:val="both"/>
              <w:rPr>
                <w:lang w:val="es-CO"/>
              </w:rPr>
            </w:pPr>
          </w:p>
        </w:tc>
        <w:tc>
          <w:tcPr>
            <w:tcW w:w="5606" w:type="dxa"/>
          </w:tcPr>
          <w:p w14:paraId="029B8C4F" w14:textId="77777777" w:rsidR="00AB6350" w:rsidRPr="00091ACB" w:rsidRDefault="00C84748" w:rsidP="00315D40">
            <w:pPr>
              <w:jc w:val="both"/>
              <w:rPr>
                <w:color w:val="FF0000"/>
                <w:lang w:val="es-CO"/>
              </w:rPr>
            </w:pPr>
            <w:r w:rsidRPr="00091ACB">
              <w:rPr>
                <w:color w:val="FF0000"/>
                <w:lang w:val="es-CO"/>
              </w:rPr>
              <w:t>[Diligenciar las casillas de acuerdo a los servicios que la Entidad requiera contratar de conformidad al objeto del proceso de selección que se pretende adelantar]</w:t>
            </w:r>
          </w:p>
        </w:tc>
      </w:tr>
      <w:tr w:rsidR="00AB6350" w:rsidRPr="00091ACB" w14:paraId="221045CA" w14:textId="77777777" w:rsidTr="00C84748">
        <w:trPr>
          <w:trHeight w:val="174"/>
          <w:jc w:val="center"/>
        </w:trPr>
        <w:tc>
          <w:tcPr>
            <w:tcW w:w="1736" w:type="dxa"/>
            <w:vAlign w:val="center"/>
          </w:tcPr>
          <w:p w14:paraId="6B503C8A" w14:textId="77777777" w:rsidR="00AB6350" w:rsidRPr="00091ACB" w:rsidRDefault="00C84748" w:rsidP="00315D40">
            <w:pPr>
              <w:rPr>
                <w:b/>
                <w:lang w:val="es-CO"/>
              </w:rPr>
            </w:pPr>
            <w:r w:rsidRPr="00091ACB">
              <w:rPr>
                <w:b/>
                <w:lang w:val="es-CO"/>
              </w:rPr>
              <w:t>SEGMENTO</w:t>
            </w:r>
          </w:p>
        </w:tc>
        <w:tc>
          <w:tcPr>
            <w:tcW w:w="958" w:type="dxa"/>
          </w:tcPr>
          <w:p w14:paraId="002F7804" w14:textId="77777777" w:rsidR="00AB6350" w:rsidRPr="00091ACB" w:rsidRDefault="00AB6350" w:rsidP="00315D40">
            <w:pPr>
              <w:jc w:val="both"/>
              <w:rPr>
                <w:lang w:val="es-CO"/>
              </w:rPr>
            </w:pPr>
          </w:p>
        </w:tc>
        <w:tc>
          <w:tcPr>
            <w:tcW w:w="5606" w:type="dxa"/>
          </w:tcPr>
          <w:p w14:paraId="381BEAED" w14:textId="77777777" w:rsidR="00AB6350" w:rsidRPr="00091ACB" w:rsidRDefault="00AB6350" w:rsidP="00315D40">
            <w:pPr>
              <w:jc w:val="both"/>
              <w:rPr>
                <w:lang w:val="es-CO"/>
              </w:rPr>
            </w:pPr>
          </w:p>
        </w:tc>
      </w:tr>
      <w:tr w:rsidR="00AB6350" w:rsidRPr="00091ACB" w14:paraId="6C42BCC9" w14:textId="77777777" w:rsidTr="00C84748">
        <w:trPr>
          <w:trHeight w:val="173"/>
          <w:jc w:val="center"/>
        </w:trPr>
        <w:tc>
          <w:tcPr>
            <w:tcW w:w="1736" w:type="dxa"/>
            <w:vAlign w:val="center"/>
          </w:tcPr>
          <w:p w14:paraId="65522761" w14:textId="77777777" w:rsidR="00AB6350" w:rsidRPr="00091ACB" w:rsidRDefault="00C84748" w:rsidP="00315D40">
            <w:pPr>
              <w:rPr>
                <w:b/>
                <w:lang w:val="es-CO"/>
              </w:rPr>
            </w:pPr>
            <w:r w:rsidRPr="00091ACB">
              <w:rPr>
                <w:b/>
                <w:lang w:val="es-CO"/>
              </w:rPr>
              <w:t>FAMILIA</w:t>
            </w:r>
          </w:p>
        </w:tc>
        <w:tc>
          <w:tcPr>
            <w:tcW w:w="958" w:type="dxa"/>
          </w:tcPr>
          <w:p w14:paraId="1BBD9BA4" w14:textId="77777777" w:rsidR="00AB6350" w:rsidRPr="00091ACB" w:rsidRDefault="00AB6350" w:rsidP="00315D40">
            <w:pPr>
              <w:jc w:val="both"/>
              <w:rPr>
                <w:lang w:val="es-CO"/>
              </w:rPr>
            </w:pPr>
          </w:p>
        </w:tc>
        <w:tc>
          <w:tcPr>
            <w:tcW w:w="5606" w:type="dxa"/>
          </w:tcPr>
          <w:p w14:paraId="5408AF87" w14:textId="77777777" w:rsidR="00AB6350" w:rsidRPr="00091ACB" w:rsidRDefault="00AB6350" w:rsidP="00315D40">
            <w:pPr>
              <w:jc w:val="both"/>
              <w:rPr>
                <w:lang w:val="es-CO"/>
              </w:rPr>
            </w:pPr>
          </w:p>
        </w:tc>
      </w:tr>
      <w:tr w:rsidR="00AB6350" w:rsidRPr="00091ACB" w14:paraId="191C6E0C" w14:textId="77777777" w:rsidTr="00C84748">
        <w:trPr>
          <w:trHeight w:val="216"/>
          <w:jc w:val="center"/>
        </w:trPr>
        <w:tc>
          <w:tcPr>
            <w:tcW w:w="1736" w:type="dxa"/>
            <w:vAlign w:val="center"/>
          </w:tcPr>
          <w:p w14:paraId="575156B1" w14:textId="77777777" w:rsidR="00AB6350" w:rsidRPr="00091ACB" w:rsidRDefault="00C84748" w:rsidP="00315D40">
            <w:pPr>
              <w:rPr>
                <w:b/>
                <w:lang w:val="es-CO"/>
              </w:rPr>
            </w:pPr>
            <w:r w:rsidRPr="00091ACB">
              <w:rPr>
                <w:b/>
                <w:lang w:val="es-CO"/>
              </w:rPr>
              <w:t>CLASE</w:t>
            </w:r>
          </w:p>
        </w:tc>
        <w:tc>
          <w:tcPr>
            <w:tcW w:w="958" w:type="dxa"/>
          </w:tcPr>
          <w:p w14:paraId="66779EE3" w14:textId="77777777" w:rsidR="00AB6350" w:rsidRPr="00091ACB" w:rsidRDefault="00AB6350" w:rsidP="00315D40">
            <w:pPr>
              <w:jc w:val="both"/>
              <w:rPr>
                <w:lang w:val="es-CO"/>
              </w:rPr>
            </w:pPr>
          </w:p>
        </w:tc>
        <w:tc>
          <w:tcPr>
            <w:tcW w:w="5606" w:type="dxa"/>
          </w:tcPr>
          <w:p w14:paraId="16175B76" w14:textId="77777777" w:rsidR="00AB6350" w:rsidRPr="00091ACB" w:rsidRDefault="00AB6350" w:rsidP="00315D40">
            <w:pPr>
              <w:jc w:val="both"/>
              <w:rPr>
                <w:lang w:val="es-CO"/>
              </w:rPr>
            </w:pPr>
          </w:p>
        </w:tc>
      </w:tr>
      <w:tr w:rsidR="00AB6350" w:rsidRPr="00091ACB" w14:paraId="05851B2E" w14:textId="77777777" w:rsidTr="00C84748">
        <w:trPr>
          <w:trHeight w:val="174"/>
          <w:jc w:val="center"/>
        </w:trPr>
        <w:tc>
          <w:tcPr>
            <w:tcW w:w="1736" w:type="dxa"/>
            <w:vAlign w:val="center"/>
          </w:tcPr>
          <w:p w14:paraId="72B69454" w14:textId="77777777" w:rsidR="00AB6350" w:rsidRPr="00091ACB" w:rsidRDefault="00C84748" w:rsidP="00315D40">
            <w:pPr>
              <w:rPr>
                <w:b/>
                <w:lang w:val="es-CO"/>
              </w:rPr>
            </w:pPr>
            <w:r w:rsidRPr="00091ACB">
              <w:rPr>
                <w:b/>
                <w:lang w:val="es-CO"/>
              </w:rPr>
              <w:t>PRODUCTO</w:t>
            </w:r>
          </w:p>
        </w:tc>
        <w:tc>
          <w:tcPr>
            <w:tcW w:w="958" w:type="dxa"/>
          </w:tcPr>
          <w:p w14:paraId="61654FC7" w14:textId="77777777" w:rsidR="00AB6350" w:rsidRPr="00091ACB" w:rsidRDefault="00AB6350" w:rsidP="00315D40">
            <w:pPr>
              <w:jc w:val="both"/>
              <w:rPr>
                <w:lang w:val="es-CO"/>
              </w:rPr>
            </w:pPr>
          </w:p>
        </w:tc>
        <w:tc>
          <w:tcPr>
            <w:tcW w:w="5606" w:type="dxa"/>
          </w:tcPr>
          <w:p w14:paraId="06B2697A" w14:textId="77777777" w:rsidR="00AB6350" w:rsidRPr="00091ACB" w:rsidRDefault="00AB6350" w:rsidP="00315D40">
            <w:pPr>
              <w:jc w:val="both"/>
              <w:rPr>
                <w:lang w:val="es-CO"/>
              </w:rPr>
            </w:pPr>
          </w:p>
        </w:tc>
      </w:tr>
      <w:tr w:rsidR="00AB6350" w:rsidRPr="00091ACB" w14:paraId="1A24E340" w14:textId="77777777" w:rsidTr="00C84748">
        <w:trPr>
          <w:trHeight w:val="156"/>
          <w:jc w:val="center"/>
        </w:trPr>
        <w:tc>
          <w:tcPr>
            <w:tcW w:w="8300" w:type="dxa"/>
            <w:gridSpan w:val="3"/>
            <w:vAlign w:val="center"/>
          </w:tcPr>
          <w:p w14:paraId="5E706D7B" w14:textId="77777777" w:rsidR="00AB6350" w:rsidRPr="00091ACB" w:rsidRDefault="00C84748" w:rsidP="00315D40">
            <w:pPr>
              <w:rPr>
                <w:lang w:val="es-CO"/>
              </w:rPr>
            </w:pPr>
            <w:r w:rsidRPr="00091ACB">
              <w:rPr>
                <w:b/>
                <w:lang w:val="es-CO"/>
              </w:rPr>
              <w:t>Código UNSPSC:</w:t>
            </w:r>
          </w:p>
        </w:tc>
      </w:tr>
    </w:tbl>
    <w:p w14:paraId="142EC061" w14:textId="77777777" w:rsidR="00AB6350" w:rsidRPr="00091ACB" w:rsidRDefault="00AB6350" w:rsidP="00315D40">
      <w:pPr>
        <w:jc w:val="both"/>
        <w:rPr>
          <w:b/>
        </w:rPr>
      </w:pPr>
    </w:p>
    <w:p w14:paraId="60971091" w14:textId="77777777" w:rsidR="00AB6350" w:rsidRPr="00091ACB" w:rsidRDefault="00C84748" w:rsidP="00315D40">
      <w:pPr>
        <w:numPr>
          <w:ilvl w:val="1"/>
          <w:numId w:val="11"/>
        </w:numPr>
        <w:jc w:val="both"/>
        <w:rPr>
          <w:b/>
        </w:rPr>
      </w:pPr>
      <w:bookmarkStart w:id="4" w:name="_heading=h.2et92p0" w:colFirst="0" w:colLast="0"/>
      <w:bookmarkEnd w:id="4"/>
      <w:r w:rsidRPr="00091ACB">
        <w:rPr>
          <w:b/>
        </w:rPr>
        <w:t>Autorizaciones y permisos</w:t>
      </w:r>
    </w:p>
    <w:p w14:paraId="1E6387E2" w14:textId="77777777" w:rsidR="00AB6350" w:rsidRPr="00091ACB" w:rsidRDefault="00AB6350" w:rsidP="00315D40">
      <w:pPr>
        <w:jc w:val="both"/>
        <w:rPr>
          <w:b/>
        </w:rPr>
      </w:pPr>
    </w:p>
    <w:p w14:paraId="6B60B095" w14:textId="77777777" w:rsidR="00AB6350" w:rsidRPr="00091ACB" w:rsidRDefault="00C84748" w:rsidP="00315D40">
      <w:pPr>
        <w:jc w:val="both"/>
        <w:rPr>
          <w:b/>
          <w:color w:val="808080"/>
        </w:rPr>
      </w:pPr>
      <w:bookmarkStart w:id="5" w:name="_heading=h.tyjcwt" w:colFirst="0" w:colLast="0"/>
      <w:bookmarkEnd w:id="5"/>
      <w:r w:rsidRPr="00091ACB">
        <w:rPr>
          <w:b/>
          <w:color w:val="808080"/>
        </w:rPr>
        <w:t xml:space="preserve">[Cuando el ordenador del gasto corresponda al </w:t>
      </w:r>
      <w:proofErr w:type="gramStart"/>
      <w:r w:rsidRPr="00091ACB">
        <w:rPr>
          <w:b/>
          <w:color w:val="808080"/>
        </w:rPr>
        <w:t>Subdirector</w:t>
      </w:r>
      <w:proofErr w:type="gramEnd"/>
      <w:r w:rsidRPr="00091ACB">
        <w:rPr>
          <w:b/>
          <w:color w:val="808080"/>
        </w:rPr>
        <w:t xml:space="preserve"> del Departamento Administrativo de Contratación se deberá indicar:]</w:t>
      </w:r>
    </w:p>
    <w:p w14:paraId="776328E8" w14:textId="77777777" w:rsidR="00AB6350" w:rsidRPr="00091ACB" w:rsidRDefault="00AB6350" w:rsidP="00315D40">
      <w:pPr>
        <w:jc w:val="both"/>
        <w:rPr>
          <w:b/>
          <w:color w:val="808080"/>
        </w:rPr>
      </w:pPr>
    </w:p>
    <w:p w14:paraId="322531F6" w14:textId="77777777" w:rsidR="00AB6350" w:rsidRPr="00091ACB" w:rsidRDefault="00C84748" w:rsidP="00315D40">
      <w:pPr>
        <w:jc w:val="both"/>
      </w:pPr>
      <w:r w:rsidRPr="00091ACB">
        <w:t>El/La Subdirector(a) del Departamento Administrativo de Contratación, cuenta con las autorizaciones y facultades para suscribir contratos de conformidad con los Decretos 1077 de 2012, 804 de 2016, 034 de 2019, 036 de 2019 y 309 de 2021.</w:t>
      </w:r>
    </w:p>
    <w:p w14:paraId="57FA7093" w14:textId="77777777" w:rsidR="00AB6350" w:rsidRPr="00091ACB" w:rsidRDefault="00AB6350" w:rsidP="00315D40">
      <w:pPr>
        <w:jc w:val="both"/>
        <w:rPr>
          <w:b/>
        </w:rPr>
      </w:pPr>
    </w:p>
    <w:p w14:paraId="3DBD98CF" w14:textId="77777777" w:rsidR="00AB6350" w:rsidRPr="00091ACB" w:rsidRDefault="00C84748" w:rsidP="00315D40">
      <w:pPr>
        <w:numPr>
          <w:ilvl w:val="1"/>
          <w:numId w:val="11"/>
        </w:numPr>
        <w:jc w:val="both"/>
        <w:rPr>
          <w:b/>
        </w:rPr>
      </w:pPr>
      <w:r w:rsidRPr="00091ACB">
        <w:rPr>
          <w:b/>
        </w:rPr>
        <w:t>Banco de proyectos</w:t>
      </w:r>
    </w:p>
    <w:p w14:paraId="2D9C1C23" w14:textId="77777777" w:rsidR="00AB6350" w:rsidRPr="00091ACB" w:rsidRDefault="00AB6350" w:rsidP="00315D40">
      <w:pPr>
        <w:jc w:val="both"/>
        <w:rPr>
          <w:b/>
        </w:rPr>
      </w:pPr>
    </w:p>
    <w:p w14:paraId="58F02382" w14:textId="77777777" w:rsidR="00AB6350" w:rsidRPr="00091ACB" w:rsidRDefault="00C84748" w:rsidP="00315D40">
      <w:pPr>
        <w:jc w:val="both"/>
        <w:rPr>
          <w:b/>
          <w:color w:val="808080"/>
        </w:rPr>
      </w:pPr>
      <w:r w:rsidRPr="00091ACB">
        <w:rPr>
          <w:b/>
          <w:color w:val="808080"/>
        </w:rPr>
        <w:t>[Indicar cuando aplique:]</w:t>
      </w:r>
    </w:p>
    <w:p w14:paraId="0F8F264B" w14:textId="77777777" w:rsidR="00AB6350" w:rsidRPr="00091ACB" w:rsidRDefault="00AB6350" w:rsidP="00315D40">
      <w:pPr>
        <w:jc w:val="both"/>
        <w:rPr>
          <w:b/>
        </w:rPr>
      </w:pPr>
    </w:p>
    <w:p w14:paraId="01BCCC96" w14:textId="77777777" w:rsidR="00AB6350" w:rsidRPr="00091ACB" w:rsidRDefault="00C84748" w:rsidP="00315D40">
      <w:pPr>
        <w:jc w:val="both"/>
        <w:rPr>
          <w:b/>
          <w:color w:val="808080"/>
        </w:rPr>
      </w:pPr>
      <w:r w:rsidRPr="00091ACB">
        <w:rPr>
          <w:b/>
        </w:rPr>
        <w:t xml:space="preserve">Proyecto: </w:t>
      </w:r>
      <w:r w:rsidRPr="00091ACB">
        <w:rPr>
          <w:color w:val="FF0000"/>
        </w:rPr>
        <w:t>[Se debe diligenciar la información del Proyecto, de conformidad con la certificación emitida por la Secretaria de Planeación Departamental.]</w:t>
      </w:r>
    </w:p>
    <w:p w14:paraId="430158F4" w14:textId="77777777" w:rsidR="00AB6350" w:rsidRPr="00091ACB" w:rsidRDefault="00C84748" w:rsidP="00315D40">
      <w:pPr>
        <w:jc w:val="both"/>
      </w:pPr>
      <w:r w:rsidRPr="00091ACB">
        <w:rPr>
          <w:b/>
        </w:rPr>
        <w:t>Línea estratégica:</w:t>
      </w:r>
      <w:r w:rsidRPr="00091ACB">
        <w:t xml:space="preserve"> </w:t>
      </w:r>
    </w:p>
    <w:p w14:paraId="25BE66E8" w14:textId="77777777" w:rsidR="00AB6350" w:rsidRPr="00091ACB" w:rsidRDefault="00C84748" w:rsidP="00315D40">
      <w:pPr>
        <w:jc w:val="both"/>
      </w:pPr>
      <w:r w:rsidRPr="00091ACB">
        <w:rPr>
          <w:b/>
        </w:rPr>
        <w:t>Programa:</w:t>
      </w:r>
      <w:r w:rsidRPr="00091ACB">
        <w:t xml:space="preserve"> </w:t>
      </w:r>
    </w:p>
    <w:p w14:paraId="147E89BB" w14:textId="77777777" w:rsidR="00AB6350" w:rsidRPr="00091ACB" w:rsidRDefault="00C84748" w:rsidP="00315D40">
      <w:pPr>
        <w:jc w:val="both"/>
      </w:pPr>
      <w:r w:rsidRPr="00091ACB">
        <w:rPr>
          <w:b/>
        </w:rPr>
        <w:t>Componente:</w:t>
      </w:r>
    </w:p>
    <w:p w14:paraId="55768E4B" w14:textId="77777777" w:rsidR="00AB6350" w:rsidRPr="00091ACB" w:rsidRDefault="00C84748" w:rsidP="00315D40">
      <w:pPr>
        <w:jc w:val="both"/>
      </w:pPr>
      <w:r w:rsidRPr="00091ACB">
        <w:rPr>
          <w:b/>
        </w:rPr>
        <w:t>Certificación:</w:t>
      </w:r>
      <w:r w:rsidRPr="00091ACB">
        <w:t xml:space="preserve"> </w:t>
      </w:r>
    </w:p>
    <w:p w14:paraId="403DB866" w14:textId="22CCBA19" w:rsidR="00AB6350" w:rsidRPr="00091ACB" w:rsidRDefault="00C84748" w:rsidP="00315D40">
      <w:pPr>
        <w:jc w:val="both"/>
      </w:pPr>
      <w:r w:rsidRPr="00091ACB">
        <w:rPr>
          <w:b/>
        </w:rPr>
        <w:t>Código B</w:t>
      </w:r>
      <w:r w:rsidR="003E65F3" w:rsidRPr="00091ACB">
        <w:rPr>
          <w:b/>
        </w:rPr>
        <w:t>PI</w:t>
      </w:r>
      <w:r w:rsidRPr="00091ACB">
        <w:rPr>
          <w:b/>
        </w:rPr>
        <w:t>D:</w:t>
      </w:r>
    </w:p>
    <w:p w14:paraId="6BFD26A3" w14:textId="77777777" w:rsidR="00AB6350" w:rsidRPr="00091ACB" w:rsidRDefault="00C84748" w:rsidP="00315D40">
      <w:pPr>
        <w:numPr>
          <w:ilvl w:val="1"/>
          <w:numId w:val="11"/>
        </w:numPr>
        <w:jc w:val="both"/>
        <w:rPr>
          <w:b/>
        </w:rPr>
      </w:pPr>
      <w:r w:rsidRPr="00091ACB">
        <w:rPr>
          <w:b/>
        </w:rPr>
        <w:lastRenderedPageBreak/>
        <w:t>Obligaciones de las partes</w:t>
      </w:r>
    </w:p>
    <w:p w14:paraId="69C01BA5" w14:textId="77777777" w:rsidR="00AB6350" w:rsidRPr="00091ACB" w:rsidRDefault="00AB6350" w:rsidP="00315D40">
      <w:pPr>
        <w:jc w:val="both"/>
        <w:rPr>
          <w:b/>
        </w:rPr>
      </w:pPr>
    </w:p>
    <w:p w14:paraId="09F18075" w14:textId="77777777" w:rsidR="00AB6350" w:rsidRPr="00091ACB" w:rsidRDefault="00C84748" w:rsidP="00315D40">
      <w:pPr>
        <w:jc w:val="both"/>
      </w:pPr>
      <w:r w:rsidRPr="00091ACB">
        <w:t>Adicional a las obligaciones que se desprendan del Estatuto General de Contratación de la Administración Pública, de las particulares que correspondan a la naturaleza del contrato a celebrar y de las consignadas específicamente en el contenido del contrato, las partes se obligan a:</w:t>
      </w:r>
    </w:p>
    <w:p w14:paraId="10D9B11E" w14:textId="77777777" w:rsidR="00AB6350" w:rsidRPr="00091ACB" w:rsidRDefault="00AB6350" w:rsidP="00315D40">
      <w:pPr>
        <w:ind w:left="567"/>
        <w:jc w:val="both"/>
        <w:rPr>
          <w:b/>
        </w:rPr>
      </w:pPr>
    </w:p>
    <w:p w14:paraId="0A6C909C" w14:textId="77777777" w:rsidR="00AB6350" w:rsidRPr="00091ACB" w:rsidRDefault="00C84748" w:rsidP="00315D40">
      <w:pPr>
        <w:numPr>
          <w:ilvl w:val="2"/>
          <w:numId w:val="11"/>
        </w:numPr>
        <w:jc w:val="both"/>
        <w:rPr>
          <w:b/>
        </w:rPr>
      </w:pPr>
      <w:bookmarkStart w:id="6" w:name="_heading=h.3dy6vkm" w:colFirst="0" w:colLast="0"/>
      <w:bookmarkEnd w:id="6"/>
      <w:r w:rsidRPr="00091ACB">
        <w:rPr>
          <w:b/>
        </w:rPr>
        <w:t>Obligaciones del Contratista</w:t>
      </w:r>
    </w:p>
    <w:p w14:paraId="01F479CE" w14:textId="77777777" w:rsidR="00AB6350" w:rsidRPr="00091ACB" w:rsidRDefault="00AB6350" w:rsidP="00315D40">
      <w:pPr>
        <w:jc w:val="both"/>
        <w:rPr>
          <w:b/>
        </w:rPr>
      </w:pPr>
    </w:p>
    <w:p w14:paraId="1AF1921B" w14:textId="77777777" w:rsidR="00AB6350" w:rsidRPr="00091ACB" w:rsidRDefault="00C84748" w:rsidP="00315D40">
      <w:pPr>
        <w:jc w:val="both"/>
      </w:pPr>
      <w:r w:rsidRPr="00091ACB">
        <w:t>El contratista deberá ejecutar las siguientes obligaciones para dar cumplimiento al objeto pactado:</w:t>
      </w:r>
    </w:p>
    <w:p w14:paraId="407EC71D" w14:textId="77777777" w:rsidR="00AB6350" w:rsidRPr="00091ACB" w:rsidRDefault="00AB6350" w:rsidP="00315D40">
      <w:pPr>
        <w:jc w:val="both"/>
        <w:rPr>
          <w:b/>
        </w:rPr>
      </w:pPr>
    </w:p>
    <w:p w14:paraId="5AA981F2" w14:textId="5B3CAE2E" w:rsidR="00AB6350" w:rsidRPr="000973C8" w:rsidRDefault="00BE4231" w:rsidP="00315D40">
      <w:pPr>
        <w:numPr>
          <w:ilvl w:val="3"/>
          <w:numId w:val="11"/>
        </w:numPr>
        <w:jc w:val="both"/>
        <w:rPr>
          <w:b/>
        </w:rPr>
      </w:pPr>
      <w:r w:rsidRPr="000973C8">
        <w:rPr>
          <w:b/>
        </w:rPr>
        <w:t xml:space="preserve">Obligaciones </w:t>
      </w:r>
      <w:r w:rsidR="00C84748" w:rsidRPr="000973C8">
        <w:rPr>
          <w:b/>
        </w:rPr>
        <w:t xml:space="preserve">Especificas </w:t>
      </w:r>
    </w:p>
    <w:p w14:paraId="57DF1894" w14:textId="77777777" w:rsidR="00AB6350" w:rsidRPr="00091ACB" w:rsidRDefault="00AB6350" w:rsidP="00315D40">
      <w:pPr>
        <w:widowControl/>
        <w:ind w:left="720"/>
        <w:jc w:val="both"/>
      </w:pPr>
    </w:p>
    <w:p w14:paraId="24BECAD9" w14:textId="77777777" w:rsidR="00AB6350" w:rsidRPr="00091ACB" w:rsidRDefault="00C84748" w:rsidP="00315D40">
      <w:pPr>
        <w:widowControl/>
        <w:numPr>
          <w:ilvl w:val="0"/>
          <w:numId w:val="3"/>
        </w:numPr>
        <w:pBdr>
          <w:top w:val="nil"/>
          <w:left w:val="nil"/>
          <w:bottom w:val="nil"/>
          <w:right w:val="nil"/>
          <w:between w:val="nil"/>
        </w:pBdr>
        <w:jc w:val="both"/>
        <w:rPr>
          <w:color w:val="FF0000"/>
        </w:rPr>
      </w:pPr>
      <w:r w:rsidRPr="00091ACB">
        <w:rPr>
          <w:color w:val="FF0000"/>
        </w:rPr>
        <w:t>[Indicar las obligaciones específicas del Contratista propias del objeto del proceso y contrato.]</w:t>
      </w:r>
    </w:p>
    <w:p w14:paraId="46789B95" w14:textId="7755906E" w:rsidR="00AB6350" w:rsidRPr="00660163" w:rsidRDefault="00C84748" w:rsidP="00315D40">
      <w:pPr>
        <w:numPr>
          <w:ilvl w:val="0"/>
          <w:numId w:val="3"/>
        </w:numPr>
        <w:jc w:val="both"/>
      </w:pPr>
      <w:r w:rsidRPr="00091ACB">
        <w:rPr>
          <w:b/>
          <w:color w:val="808080"/>
        </w:rPr>
        <w:t xml:space="preserve">[Cuando aplique] </w:t>
      </w:r>
      <w:r w:rsidRPr="00091ACB">
        <w:t>Elaborar de común acuerdo con el supervisor del contrato, un plan de trabajo que establezca el cronograma y actividades a desarrollar para el cumplimiento del objeto, dentro de los cinco (5) días siguientes al inicio del plazo de ejecución</w:t>
      </w:r>
      <w:r w:rsidRPr="00091ACB">
        <w:rPr>
          <w:color w:val="808080"/>
        </w:rPr>
        <w:t xml:space="preserve">. </w:t>
      </w:r>
      <w:r w:rsidRPr="00091ACB">
        <w:rPr>
          <w:b/>
          <w:color w:val="808080"/>
        </w:rPr>
        <w:t>[Esta obligación será discrecional de la dependencia que solicita la contratación, de acuerdo con el objeto de la misma y cuando la estructuración de este tipo de documento facilite la supervisión y ejecución del contrato].</w:t>
      </w:r>
    </w:p>
    <w:p w14:paraId="2892BD7B" w14:textId="77838615" w:rsidR="00660163" w:rsidRPr="00091ACB" w:rsidRDefault="00660163" w:rsidP="00AF6E6C">
      <w:pPr>
        <w:numPr>
          <w:ilvl w:val="0"/>
          <w:numId w:val="3"/>
        </w:numPr>
        <w:jc w:val="both"/>
      </w:pPr>
      <w:r w:rsidRPr="00660163">
        <w:rPr>
          <w:b/>
          <w:color w:val="808080"/>
        </w:rPr>
        <w:t xml:space="preserve">[Cuando aplique] </w:t>
      </w:r>
      <w:r w:rsidRPr="00660163">
        <w:t xml:space="preserve">Realizar los viajes y desplazamientos que se requieran para el cumplimiento del contrato, conforme se coordine con el supervisor. En el valor total del contrato, se encuentran incluidos los gastos de desplazamiento, razón por la cual el departamento no reconocerá sumas adicionales por este concepto. </w:t>
      </w:r>
      <w:r w:rsidRPr="00660163">
        <w:rPr>
          <w:b/>
          <w:color w:val="808080"/>
        </w:rPr>
        <w:t>[Esta obligación se deberá incluir cuando se requiera realizar actividades en lugares diferentes que impliquen realizar viajes y desplazamientos para el cumplimiento del objeto del contrato, cuyos gastos se encuentran incluidos en el valor del contrato].</w:t>
      </w:r>
    </w:p>
    <w:p w14:paraId="1BF5782D" w14:textId="77777777" w:rsidR="00AB6350" w:rsidRPr="00AF6E6C" w:rsidRDefault="00C84748" w:rsidP="00315D40">
      <w:pPr>
        <w:numPr>
          <w:ilvl w:val="0"/>
          <w:numId w:val="3"/>
        </w:numPr>
        <w:jc w:val="both"/>
      </w:pPr>
      <w:r w:rsidRPr="00AF6E6C">
        <w:rPr>
          <w:b/>
          <w:color w:val="808080"/>
        </w:rPr>
        <w:t xml:space="preserve">[Cuando aplique] </w:t>
      </w:r>
      <w:r w:rsidRPr="00AF6E6C">
        <w:t>Realizar los desplazamientos que sean requeridos para la ejecución del objeto del contrato y las obligaciones a su cargo, previa autorización del Supervisor del contrato, de acuerdo con las directrices que se establezcan para el efecto.</w:t>
      </w:r>
      <w:r w:rsidRPr="00AF6E6C">
        <w:rPr>
          <w:b/>
          <w:color w:val="808080"/>
        </w:rPr>
        <w:t xml:space="preserve"> [Esta obligación se definirá por parte de la dependencia que solicita la contratación, de acuerdo con el objeto de la misma].</w:t>
      </w:r>
    </w:p>
    <w:p w14:paraId="3310100B" w14:textId="77777777" w:rsidR="00AB6350" w:rsidRPr="00091ACB" w:rsidRDefault="00AB6350" w:rsidP="00315D40">
      <w:pPr>
        <w:ind w:left="720"/>
        <w:jc w:val="both"/>
      </w:pPr>
    </w:p>
    <w:p w14:paraId="0A444A98" w14:textId="77777777" w:rsidR="00AB6350" w:rsidRPr="00091ACB" w:rsidRDefault="00C84748" w:rsidP="00315D40">
      <w:pPr>
        <w:widowControl/>
        <w:jc w:val="both"/>
        <w:rPr>
          <w:b/>
          <w:color w:val="808080"/>
        </w:rPr>
      </w:pPr>
      <w:r w:rsidRPr="00091ACB">
        <w:rPr>
          <w:b/>
          <w:color w:val="808080"/>
        </w:rPr>
        <w:t>[Relacionar todas y cada una de las obligaciones requeridas para el adecuado desarrollo del objeto contractual, por regla general las obligaciones deben iniciar con un verbo ojalá precisando productos o entregables, no deben incluir actividades propias de los líderes de los procesos, así mismo, se debe evitar el uso de verbos relacionados con actividades de consultoría.]</w:t>
      </w:r>
    </w:p>
    <w:p w14:paraId="78EE5F77" w14:textId="77777777" w:rsidR="00AB6350" w:rsidRPr="00091ACB" w:rsidRDefault="00AB6350" w:rsidP="00315D40">
      <w:pPr>
        <w:widowControl/>
        <w:jc w:val="both"/>
        <w:rPr>
          <w:b/>
          <w:color w:val="808080"/>
        </w:rPr>
      </w:pPr>
    </w:p>
    <w:p w14:paraId="6BD1458C" w14:textId="77777777" w:rsidR="00AB6350" w:rsidRPr="00091ACB" w:rsidRDefault="00C84748" w:rsidP="00315D40">
      <w:pPr>
        <w:widowControl/>
        <w:jc w:val="both"/>
        <w:rPr>
          <w:b/>
          <w:color w:val="808080"/>
        </w:rPr>
      </w:pPr>
      <w:r w:rsidRPr="00091ACB">
        <w:rPr>
          <w:b/>
          <w:color w:val="808080"/>
        </w:rPr>
        <w:t>[Adicionalmente, no se deben establecer obligaciones que no se relacionen con el objeto contractual, así como tampoco incluir aquellas a través de las cuales se imponga al contratista cumplir un horario, permanecer en las instalaciones de la entidad para cumplir con sus actividades, atender público, solicitar permisos para ausentarse entre otras similares que den cuenta de situaciones de las cuales se puede inferir subordinación.]</w:t>
      </w:r>
    </w:p>
    <w:p w14:paraId="56660CA9" w14:textId="77777777" w:rsidR="00AB6350" w:rsidRPr="00091ACB" w:rsidRDefault="00AB6350" w:rsidP="00315D40">
      <w:pPr>
        <w:ind w:left="720"/>
        <w:jc w:val="both"/>
      </w:pPr>
    </w:p>
    <w:p w14:paraId="4502046F" w14:textId="1A9C4634" w:rsidR="00AB6350" w:rsidRPr="000973C8" w:rsidRDefault="00BE4231" w:rsidP="00390B21">
      <w:pPr>
        <w:widowControl/>
        <w:numPr>
          <w:ilvl w:val="3"/>
          <w:numId w:val="11"/>
        </w:numPr>
        <w:jc w:val="both"/>
        <w:rPr>
          <w:b/>
        </w:rPr>
      </w:pPr>
      <w:r w:rsidRPr="000973C8">
        <w:rPr>
          <w:b/>
        </w:rPr>
        <w:t xml:space="preserve">Obligaciones </w:t>
      </w:r>
      <w:r w:rsidR="00C84748" w:rsidRPr="000973C8">
        <w:rPr>
          <w:b/>
        </w:rPr>
        <w:t xml:space="preserve">Generales </w:t>
      </w:r>
    </w:p>
    <w:p w14:paraId="783DF7E7" w14:textId="77777777" w:rsidR="00D615C0" w:rsidRPr="000973C8" w:rsidRDefault="00D615C0" w:rsidP="00D615C0">
      <w:pPr>
        <w:widowControl/>
        <w:ind w:left="720"/>
        <w:jc w:val="both"/>
        <w:rPr>
          <w:b/>
        </w:rPr>
      </w:pPr>
    </w:p>
    <w:p w14:paraId="7AD1A2E9" w14:textId="337BA449" w:rsidR="00AB6350" w:rsidRPr="000973C8" w:rsidRDefault="00C84748" w:rsidP="00315D40">
      <w:pPr>
        <w:jc w:val="both"/>
        <w:rPr>
          <w:b/>
          <w:color w:val="808080"/>
        </w:rPr>
      </w:pPr>
      <w:bookmarkStart w:id="7" w:name="_heading=h.1t3h5sf" w:colFirst="0" w:colLast="0"/>
      <w:bookmarkEnd w:id="7"/>
      <w:r w:rsidRPr="000973C8">
        <w:rPr>
          <w:b/>
          <w:color w:val="808080"/>
        </w:rPr>
        <w:t>[A continuación, se enuncian algunas obligaciones comunes a los contratos]</w:t>
      </w:r>
    </w:p>
    <w:p w14:paraId="295A5A3D" w14:textId="0A44A836" w:rsidR="00244E7A" w:rsidRPr="000973C8" w:rsidRDefault="00244E7A" w:rsidP="00315D40">
      <w:pPr>
        <w:jc w:val="both"/>
        <w:rPr>
          <w:b/>
          <w:color w:val="808080"/>
        </w:rPr>
      </w:pPr>
    </w:p>
    <w:p w14:paraId="1F17B83F" w14:textId="77777777" w:rsidR="00244E7A" w:rsidRPr="000973C8" w:rsidRDefault="00244E7A" w:rsidP="00315D40">
      <w:pPr>
        <w:numPr>
          <w:ilvl w:val="0"/>
          <w:numId w:val="5"/>
        </w:numPr>
        <w:pBdr>
          <w:top w:val="nil"/>
          <w:left w:val="nil"/>
          <w:bottom w:val="nil"/>
          <w:right w:val="nil"/>
          <w:between w:val="nil"/>
        </w:pBdr>
        <w:jc w:val="both"/>
        <w:rPr>
          <w:color w:val="000000"/>
        </w:rPr>
      </w:pPr>
      <w:bookmarkStart w:id="8" w:name="_Hlk174911203"/>
      <w:r w:rsidRPr="000973C8">
        <w:rPr>
          <w:color w:val="000000"/>
        </w:rPr>
        <w:t xml:space="preserve">No incurrir en faltas a la verdad o adulteración en los documentos o requisitos exigidos en el </w:t>
      </w:r>
      <w:r w:rsidRPr="000973C8">
        <w:rPr>
          <w:color w:val="000000"/>
        </w:rPr>
        <w:lastRenderedPageBreak/>
        <w:t xml:space="preserve">proceso de contratación </w:t>
      </w:r>
      <w:r w:rsidRPr="000973C8">
        <w:t>y/o en la ejecución del contrato.</w:t>
      </w:r>
    </w:p>
    <w:p w14:paraId="6C041683" w14:textId="77777777" w:rsidR="00244E7A" w:rsidRPr="00091ACB" w:rsidRDefault="00244E7A" w:rsidP="00315D40">
      <w:pPr>
        <w:numPr>
          <w:ilvl w:val="0"/>
          <w:numId w:val="5"/>
        </w:numPr>
        <w:pBdr>
          <w:top w:val="nil"/>
          <w:left w:val="nil"/>
          <w:bottom w:val="nil"/>
          <w:right w:val="nil"/>
          <w:between w:val="nil"/>
        </w:pBdr>
        <w:jc w:val="both"/>
        <w:rPr>
          <w:color w:val="000000"/>
        </w:rPr>
      </w:pPr>
      <w:r w:rsidRPr="00091ACB">
        <w:rPr>
          <w:color w:val="000000"/>
        </w:rPr>
        <w:t>Cumplir oportunamente con todas las exigencias y procedimientos establecidos para la firma electrónica de los contratos y sus modificaciones en la plataforma de SECOP II.</w:t>
      </w:r>
      <w:bookmarkEnd w:id="8"/>
    </w:p>
    <w:p w14:paraId="73E08052" w14:textId="77777777" w:rsidR="00244E7A" w:rsidRPr="00091ACB" w:rsidRDefault="00244E7A" w:rsidP="00315D40">
      <w:pPr>
        <w:pStyle w:val="Textocomentario"/>
        <w:numPr>
          <w:ilvl w:val="0"/>
          <w:numId w:val="5"/>
        </w:numPr>
        <w:autoSpaceDE/>
        <w:autoSpaceDN/>
        <w:rPr>
          <w:color w:val="000000"/>
        </w:rPr>
      </w:pPr>
      <w:r w:rsidRPr="00091ACB">
        <w:t>Solicitar el registro presupuestal el mismo día en que el contrato pasó a estado “firmado” en la plataforma SECOP II.</w:t>
      </w:r>
    </w:p>
    <w:p w14:paraId="06A7B6D0" w14:textId="77777777" w:rsidR="00244E7A" w:rsidRPr="00091ACB" w:rsidRDefault="00244E7A" w:rsidP="00315D40">
      <w:pPr>
        <w:numPr>
          <w:ilvl w:val="0"/>
          <w:numId w:val="5"/>
        </w:numPr>
        <w:pBdr>
          <w:top w:val="nil"/>
          <w:left w:val="nil"/>
          <w:bottom w:val="nil"/>
          <w:right w:val="nil"/>
          <w:between w:val="nil"/>
        </w:pBdr>
        <w:jc w:val="both"/>
        <w:rPr>
          <w:color w:val="000000"/>
        </w:rPr>
      </w:pPr>
      <w:r w:rsidRPr="00091ACB">
        <w:rPr>
          <w:color w:val="000000"/>
        </w:rPr>
        <w:t>Cargar las garantías a que haya lugar en la plataforma SECOP II en los términos acordados. (Cuando aplique)</w:t>
      </w:r>
    </w:p>
    <w:p w14:paraId="6B1D0820" w14:textId="77777777" w:rsidR="00244E7A" w:rsidRPr="00091ACB" w:rsidRDefault="00244E7A" w:rsidP="00315D40">
      <w:pPr>
        <w:pStyle w:val="Prrafodelista"/>
        <w:pBdr>
          <w:top w:val="nil"/>
          <w:left w:val="nil"/>
          <w:bottom w:val="nil"/>
          <w:right w:val="nil"/>
          <w:between w:val="nil"/>
        </w:pBdr>
        <w:ind w:left="360"/>
        <w:jc w:val="both"/>
        <w:rPr>
          <w:b/>
          <w:color w:val="808080" w:themeColor="background1" w:themeShade="80"/>
          <w:sz w:val="20"/>
          <w:szCs w:val="20"/>
        </w:rPr>
      </w:pPr>
      <w:r w:rsidRPr="00091ACB">
        <w:rPr>
          <w:b/>
          <w:color w:val="808080" w:themeColor="background1" w:themeShade="80"/>
          <w:sz w:val="20"/>
          <w:szCs w:val="20"/>
        </w:rPr>
        <w:t xml:space="preserve">[Tener en cuenta que generalmente en la plataforma SECOP II se otorga el plazo de un día hábil para que el contratista realice el cargue de la garantía.] </w:t>
      </w:r>
    </w:p>
    <w:p w14:paraId="53CDA72A" w14:textId="34E13FA0" w:rsidR="00244E7A" w:rsidRPr="00091ACB" w:rsidRDefault="00244E7A" w:rsidP="00315D40">
      <w:pPr>
        <w:numPr>
          <w:ilvl w:val="0"/>
          <w:numId w:val="5"/>
        </w:numPr>
        <w:pBdr>
          <w:top w:val="nil"/>
          <w:left w:val="nil"/>
          <w:bottom w:val="nil"/>
          <w:right w:val="nil"/>
          <w:between w:val="nil"/>
        </w:pBdr>
        <w:jc w:val="both"/>
        <w:rPr>
          <w:color w:val="000000"/>
        </w:rPr>
      </w:pPr>
      <w:r w:rsidRPr="00091ACB">
        <w:rPr>
          <w:rFonts w:eastAsia="Arial Narrow"/>
          <w:lang w:eastAsia="en-US"/>
        </w:rPr>
        <w:t>Suscribir el acta de inicio del presente contrato, cuando a ello hubiera lugar, e informar y remitir al Departamento Administrativo de Contratación dicha acta al día hábil siguiente a la fecha de su expedición, para la respectiva publicación en la plataforma SECOP II.</w:t>
      </w:r>
    </w:p>
    <w:p w14:paraId="1392D3B2" w14:textId="77777777" w:rsidR="00244E7A" w:rsidRPr="00091ACB" w:rsidRDefault="00244E7A" w:rsidP="00315D40">
      <w:pPr>
        <w:numPr>
          <w:ilvl w:val="0"/>
          <w:numId w:val="5"/>
        </w:numPr>
        <w:pBdr>
          <w:top w:val="nil"/>
          <w:left w:val="nil"/>
          <w:bottom w:val="nil"/>
          <w:right w:val="nil"/>
          <w:between w:val="nil"/>
        </w:pBdr>
        <w:jc w:val="both"/>
        <w:rPr>
          <w:color w:val="000000"/>
        </w:rPr>
      </w:pPr>
      <w:r w:rsidRPr="00091ACB">
        <w:rPr>
          <w:rFonts w:eastAsia="Arial Narrow"/>
          <w:lang w:eastAsia="en-US"/>
        </w:rPr>
        <w:t>Radicar los documentos de legalización conforme a las listas de chequeo, dentro de los cinco días (05) hábiles siguientes a la publicación del contrato.</w:t>
      </w:r>
    </w:p>
    <w:p w14:paraId="02D01A8D" w14:textId="77777777" w:rsidR="00244E7A" w:rsidRPr="00091ACB" w:rsidRDefault="00244E7A" w:rsidP="00315D40">
      <w:pPr>
        <w:numPr>
          <w:ilvl w:val="0"/>
          <w:numId w:val="5"/>
        </w:numPr>
        <w:pBdr>
          <w:top w:val="nil"/>
          <w:left w:val="nil"/>
          <w:bottom w:val="nil"/>
          <w:right w:val="nil"/>
          <w:between w:val="nil"/>
        </w:pBdr>
        <w:jc w:val="both"/>
        <w:rPr>
          <w:color w:val="000000"/>
        </w:rPr>
      </w:pPr>
      <w:r w:rsidRPr="00091ACB">
        <w:rPr>
          <w:color w:val="000000"/>
        </w:rPr>
        <w:t xml:space="preserve">Ejecutar de forma eficiente y oportuna las actividades y obligaciones que se generen por la naturaleza del contrato, con plena autonomía técnica y administrativa y bajo su propia responsabilidad. Por lo tanto, no existe ni existirá ningún tipo de subordinación, ni vínculo laboral alguno con el Departamento. </w:t>
      </w:r>
    </w:p>
    <w:p w14:paraId="04974042" w14:textId="77777777" w:rsidR="00244E7A" w:rsidRPr="00091ACB" w:rsidRDefault="00244E7A" w:rsidP="00315D40">
      <w:pPr>
        <w:numPr>
          <w:ilvl w:val="0"/>
          <w:numId w:val="5"/>
        </w:numPr>
        <w:pBdr>
          <w:top w:val="nil"/>
          <w:left w:val="nil"/>
          <w:bottom w:val="nil"/>
          <w:right w:val="nil"/>
          <w:between w:val="nil"/>
        </w:pBdr>
        <w:jc w:val="both"/>
        <w:rPr>
          <w:color w:val="000000"/>
        </w:rPr>
      </w:pPr>
      <w:r w:rsidRPr="00091ACB">
        <w:rPr>
          <w:color w:val="000000"/>
        </w:rPr>
        <w:t xml:space="preserve">Obrar con lealtad y buena fe en las distintas etapas contractuales, evitando dilaciones y </w:t>
      </w:r>
      <w:proofErr w:type="spellStart"/>
      <w:r w:rsidRPr="00091ACB">
        <w:rPr>
          <w:color w:val="000000"/>
        </w:rPr>
        <w:t>entrabamientos</w:t>
      </w:r>
      <w:proofErr w:type="spellEnd"/>
      <w:r w:rsidRPr="00091ACB">
        <w:rPr>
          <w:color w:val="000000"/>
        </w:rPr>
        <w:t xml:space="preserve"> que puedan presentarse y, en general, cumplir con lo establecido en la Ley 80 de 1993, la Ley 1150 de 2007, Ley 1474 de 2011, sus reformas y decretos reglamentarios.</w:t>
      </w:r>
    </w:p>
    <w:p w14:paraId="3988DDD3" w14:textId="77777777" w:rsidR="00244E7A" w:rsidRPr="00091ACB" w:rsidRDefault="00244E7A" w:rsidP="00315D40">
      <w:pPr>
        <w:numPr>
          <w:ilvl w:val="0"/>
          <w:numId w:val="5"/>
        </w:numPr>
        <w:pBdr>
          <w:top w:val="nil"/>
          <w:left w:val="nil"/>
          <w:bottom w:val="nil"/>
          <w:right w:val="nil"/>
          <w:between w:val="nil"/>
        </w:pBdr>
        <w:jc w:val="both"/>
        <w:rPr>
          <w:color w:val="000000"/>
        </w:rPr>
      </w:pPr>
      <w:r w:rsidRPr="00091ACB">
        <w:rPr>
          <w:color w:val="000000"/>
        </w:rPr>
        <w:t>Informar oportunamente cualquier anomalía o dificultad que advierta en el desarrollo del contrato y proponer alternativas de solución a las mismas.</w:t>
      </w:r>
    </w:p>
    <w:p w14:paraId="52B2BAD0" w14:textId="77777777" w:rsidR="00244E7A" w:rsidRPr="00091ACB" w:rsidRDefault="00244E7A" w:rsidP="00315D40">
      <w:pPr>
        <w:numPr>
          <w:ilvl w:val="0"/>
          <w:numId w:val="5"/>
        </w:numPr>
        <w:pBdr>
          <w:top w:val="nil"/>
          <w:left w:val="nil"/>
          <w:bottom w:val="nil"/>
          <w:right w:val="nil"/>
          <w:between w:val="nil"/>
        </w:pBdr>
        <w:jc w:val="both"/>
        <w:rPr>
          <w:color w:val="000000"/>
        </w:rPr>
      </w:pPr>
      <w:r w:rsidRPr="00091ACB">
        <w:rPr>
          <w:color w:val="000000"/>
        </w:rPr>
        <w:t xml:space="preserve">Informar oportunamente de cualquier petición, amenaza de quien actuando por fuera de la ley pretenda obligarlo a hacer u omitir algún acto u ocultar hechos que afecten los intereses del Departamento.  </w:t>
      </w:r>
    </w:p>
    <w:p w14:paraId="2DB59FF2" w14:textId="77777777" w:rsidR="00244E7A" w:rsidRPr="00091ACB" w:rsidRDefault="00244E7A" w:rsidP="00315D40">
      <w:pPr>
        <w:numPr>
          <w:ilvl w:val="0"/>
          <w:numId w:val="5"/>
        </w:numPr>
        <w:pBdr>
          <w:top w:val="nil"/>
          <w:left w:val="nil"/>
          <w:bottom w:val="nil"/>
          <w:right w:val="nil"/>
          <w:between w:val="nil"/>
        </w:pBdr>
        <w:jc w:val="both"/>
        <w:rPr>
          <w:color w:val="000000"/>
        </w:rPr>
      </w:pPr>
      <w:r w:rsidRPr="00091ACB">
        <w:rPr>
          <w:color w:val="000000"/>
        </w:rPr>
        <w:t xml:space="preserve">Mantener en estricta confidencialidad, durante la vigencia de este contrato y dentro de los dos (2) años siguientes a su vencimiento, la información de propiedad del Departamento, que haya tenido o tenga conocimiento con ocasión de la ejecución de este contrato. </w:t>
      </w:r>
    </w:p>
    <w:p w14:paraId="2BC5CD59" w14:textId="77777777" w:rsidR="00244E7A" w:rsidRPr="00091ACB" w:rsidRDefault="00244E7A" w:rsidP="00315D40">
      <w:pPr>
        <w:numPr>
          <w:ilvl w:val="0"/>
          <w:numId w:val="5"/>
        </w:numPr>
        <w:pBdr>
          <w:top w:val="nil"/>
          <w:left w:val="nil"/>
          <w:bottom w:val="nil"/>
          <w:right w:val="nil"/>
          <w:between w:val="nil"/>
        </w:pBdr>
        <w:jc w:val="both"/>
        <w:rPr>
          <w:color w:val="000000"/>
        </w:rPr>
      </w:pPr>
      <w:r w:rsidRPr="00091ACB">
        <w:rPr>
          <w:color w:val="000000"/>
        </w:rPr>
        <w:t xml:space="preserve">Asistir a las reuniones y/o comités programados y relacionados con la ejecución del objeto contractual y dar cumplimiento a los compromisos adquiridos en dichos espacios </w:t>
      </w:r>
    </w:p>
    <w:p w14:paraId="5E639F47" w14:textId="77777777" w:rsidR="00244E7A" w:rsidRPr="00091ACB" w:rsidRDefault="00244E7A" w:rsidP="00315D40">
      <w:pPr>
        <w:pStyle w:val="Prrafodelista"/>
        <w:numPr>
          <w:ilvl w:val="0"/>
          <w:numId w:val="5"/>
        </w:numPr>
        <w:pBdr>
          <w:top w:val="nil"/>
          <w:left w:val="nil"/>
          <w:bottom w:val="nil"/>
          <w:right w:val="nil"/>
          <w:between w:val="nil"/>
        </w:pBdr>
        <w:jc w:val="both"/>
        <w:rPr>
          <w:sz w:val="20"/>
          <w:szCs w:val="20"/>
        </w:rPr>
      </w:pPr>
      <w:r w:rsidRPr="00091ACB">
        <w:rPr>
          <w:sz w:val="20"/>
          <w:szCs w:val="20"/>
        </w:rPr>
        <w:t>Cumplir con el objeto contratado de acuerdo con los requerimientos definidos por el Departamento en el contrato, estudios previos y demás documentos contractuales.</w:t>
      </w:r>
    </w:p>
    <w:p w14:paraId="2EE25FBB" w14:textId="77777777" w:rsidR="00244E7A" w:rsidRPr="00091ACB" w:rsidRDefault="00244E7A" w:rsidP="00315D40">
      <w:pPr>
        <w:pStyle w:val="Prrafodelista"/>
        <w:numPr>
          <w:ilvl w:val="0"/>
          <w:numId w:val="5"/>
        </w:numPr>
        <w:pBdr>
          <w:top w:val="nil"/>
          <w:left w:val="nil"/>
          <w:bottom w:val="nil"/>
          <w:right w:val="nil"/>
          <w:between w:val="nil"/>
        </w:pBdr>
        <w:jc w:val="both"/>
        <w:rPr>
          <w:sz w:val="20"/>
          <w:szCs w:val="20"/>
        </w:rPr>
      </w:pPr>
      <w:r w:rsidRPr="00091ACB">
        <w:rPr>
          <w:sz w:val="20"/>
          <w:szCs w:val="20"/>
        </w:rPr>
        <w:t>Suscribir mensualmente de manera conjunta con el supervisor, en el formato establecido, los informes de  las actividades desarrolladas en cumplimiento del objeto contractual, con los anexos o evidencias correspondientes,  y publicar de forma mensual, dentro de los (3) tres días siguientes a su expedición, en la plataforma del Sistema Electrónico de Contratación Pública SECOP II los informes y/o productos de ejecución contractual, con los debidos soportes, si hubiere lugar a ellos, de acuerdo con lo estipulado en la Ley 1712 de 2014.</w:t>
      </w:r>
    </w:p>
    <w:p w14:paraId="3D7F42DB" w14:textId="77777777" w:rsidR="00244E7A" w:rsidRPr="00091ACB" w:rsidRDefault="00244E7A" w:rsidP="00315D40">
      <w:pPr>
        <w:pStyle w:val="Prrafodelista"/>
        <w:numPr>
          <w:ilvl w:val="0"/>
          <w:numId w:val="5"/>
        </w:numPr>
        <w:pBdr>
          <w:top w:val="nil"/>
          <w:left w:val="nil"/>
          <w:bottom w:val="nil"/>
          <w:right w:val="nil"/>
          <w:between w:val="nil"/>
        </w:pBdr>
        <w:jc w:val="both"/>
        <w:rPr>
          <w:sz w:val="20"/>
          <w:szCs w:val="20"/>
        </w:rPr>
      </w:pPr>
      <w:r w:rsidRPr="00091ACB">
        <w:rPr>
          <w:sz w:val="20"/>
          <w:szCs w:val="20"/>
        </w:rPr>
        <w:t>Atender oportunamente las recomendaciones, sugerencias y requerimientos que haga el Supervisor para el cumplimiento del objeto del contrato.</w:t>
      </w:r>
    </w:p>
    <w:p w14:paraId="56348EB1" w14:textId="77777777" w:rsidR="00244E7A" w:rsidRPr="00091ACB" w:rsidRDefault="00244E7A" w:rsidP="00315D40">
      <w:pPr>
        <w:numPr>
          <w:ilvl w:val="0"/>
          <w:numId w:val="5"/>
        </w:numPr>
        <w:pBdr>
          <w:top w:val="nil"/>
          <w:left w:val="nil"/>
          <w:bottom w:val="nil"/>
          <w:right w:val="nil"/>
          <w:between w:val="nil"/>
        </w:pBdr>
        <w:jc w:val="both"/>
        <w:rPr>
          <w:color w:val="000000"/>
        </w:rPr>
      </w:pPr>
      <w:r w:rsidRPr="00091ACB">
        <w:rPr>
          <w:color w:val="000000"/>
        </w:rPr>
        <w:t>Contar con los elementos necesarios para ejecutar el objeto contractual.</w:t>
      </w:r>
    </w:p>
    <w:p w14:paraId="395312EA" w14:textId="77777777" w:rsidR="00244E7A" w:rsidRPr="00091ACB" w:rsidRDefault="00244E7A" w:rsidP="00315D40">
      <w:pPr>
        <w:numPr>
          <w:ilvl w:val="0"/>
          <w:numId w:val="5"/>
        </w:numPr>
        <w:pBdr>
          <w:top w:val="nil"/>
          <w:left w:val="nil"/>
          <w:bottom w:val="nil"/>
          <w:right w:val="nil"/>
          <w:between w:val="nil"/>
        </w:pBdr>
        <w:jc w:val="both"/>
        <w:rPr>
          <w:color w:val="002060"/>
        </w:rPr>
      </w:pPr>
      <w:r w:rsidRPr="00091ACB">
        <w:rPr>
          <w:color w:val="000000"/>
        </w:rPr>
        <w:t>Contribuir con la implementación, mantenimiento y mejora del Sistema de Gestión de Seguridad y Salud en el Trabajo SG-SST, para lo cual el contratista</w:t>
      </w:r>
      <w:r w:rsidRPr="00091ACB">
        <w:t xml:space="preserve"> se obliga a: </w:t>
      </w:r>
    </w:p>
    <w:p w14:paraId="43096317" w14:textId="77777777" w:rsidR="00244E7A" w:rsidRPr="00091ACB" w:rsidRDefault="00244E7A" w:rsidP="00315D40">
      <w:pPr>
        <w:numPr>
          <w:ilvl w:val="1"/>
          <w:numId w:val="14"/>
        </w:numPr>
        <w:pBdr>
          <w:top w:val="nil"/>
          <w:left w:val="nil"/>
          <w:bottom w:val="nil"/>
          <w:right w:val="nil"/>
          <w:between w:val="nil"/>
        </w:pBdr>
        <w:jc w:val="both"/>
        <w:rPr>
          <w:color w:val="000000"/>
        </w:rPr>
      </w:pPr>
      <w:r w:rsidRPr="00091ACB">
        <w:rPr>
          <w:color w:val="000000"/>
        </w:rPr>
        <w:t>Procurar el cuidado integral de su salud.</w:t>
      </w:r>
    </w:p>
    <w:p w14:paraId="5A2B3927" w14:textId="77777777" w:rsidR="00244E7A" w:rsidRPr="00091ACB" w:rsidRDefault="00244E7A" w:rsidP="00315D40">
      <w:pPr>
        <w:numPr>
          <w:ilvl w:val="1"/>
          <w:numId w:val="14"/>
        </w:numPr>
        <w:pBdr>
          <w:top w:val="nil"/>
          <w:left w:val="nil"/>
          <w:bottom w:val="nil"/>
          <w:right w:val="nil"/>
          <w:between w:val="nil"/>
        </w:pBdr>
        <w:jc w:val="both"/>
        <w:rPr>
          <w:color w:val="000000" w:themeColor="text1"/>
        </w:rPr>
      </w:pPr>
      <w:r w:rsidRPr="00091ACB">
        <w:rPr>
          <w:color w:val="000000"/>
        </w:rPr>
        <w:t xml:space="preserve">Contar con los elementos de protección personal necesarios para ejecutar la actividad contratada, para lo cual asumirá su costo, de acuerdo con la matriz de Elementos de Protección Personal (EPP) diseñada por la Gobernación de Nariño. </w:t>
      </w:r>
      <w:r w:rsidRPr="00091ACB">
        <w:rPr>
          <w:color w:val="000000" w:themeColor="text1"/>
        </w:rPr>
        <w:t>(Esta matriz debe estar relacionada en los estudios previos)</w:t>
      </w:r>
    </w:p>
    <w:p w14:paraId="473C782A" w14:textId="77777777" w:rsidR="00244E7A" w:rsidRPr="00091ACB" w:rsidRDefault="00244E7A" w:rsidP="00315D40">
      <w:pPr>
        <w:numPr>
          <w:ilvl w:val="1"/>
          <w:numId w:val="14"/>
        </w:numPr>
        <w:pBdr>
          <w:top w:val="nil"/>
          <w:left w:val="nil"/>
          <w:bottom w:val="nil"/>
          <w:right w:val="nil"/>
          <w:between w:val="nil"/>
        </w:pBdr>
        <w:jc w:val="both"/>
        <w:rPr>
          <w:color w:val="000000"/>
        </w:rPr>
      </w:pPr>
      <w:r w:rsidRPr="00091ACB">
        <w:rPr>
          <w:color w:val="000000"/>
        </w:rPr>
        <w:t xml:space="preserve">Informar al Departamento la ocurrencia de incidentes, accidentes de trabajo y enfermedades laborales. No obstante, lo anterior, los términos aquí señalados se </w:t>
      </w:r>
      <w:r w:rsidRPr="00091ACB">
        <w:rPr>
          <w:color w:val="000000"/>
        </w:rPr>
        <w:lastRenderedPageBreak/>
        <w:t>adoptan en cumplimiento de las normas, reglamentos e instrucciones del Sistema de Gestión de Seguridad y Salud en el Trabajo SG-SST, sin que esto desnaturalice la modalidad del presente contrato de prestación de servicios.</w:t>
      </w:r>
    </w:p>
    <w:p w14:paraId="75DACBC8" w14:textId="77777777" w:rsidR="00244E7A" w:rsidRPr="00091ACB" w:rsidRDefault="00244E7A" w:rsidP="00315D40">
      <w:pPr>
        <w:numPr>
          <w:ilvl w:val="1"/>
          <w:numId w:val="14"/>
        </w:numPr>
        <w:pBdr>
          <w:top w:val="nil"/>
          <w:left w:val="nil"/>
          <w:bottom w:val="nil"/>
          <w:right w:val="nil"/>
          <w:between w:val="nil"/>
        </w:pBdr>
        <w:jc w:val="both"/>
        <w:rPr>
          <w:color w:val="000000"/>
        </w:rPr>
      </w:pPr>
      <w:r w:rsidRPr="00091ACB">
        <w:rPr>
          <w:color w:val="000000"/>
        </w:rPr>
        <w:t>Participar en las actividades de Prevención y Promoción, organizadas por el Departamento, el Comité Paritario de Seguridad y Salud en el Trabajo y la Administradora de Riesgos Laborales.</w:t>
      </w:r>
    </w:p>
    <w:p w14:paraId="65C8A067" w14:textId="77777777" w:rsidR="00244E7A" w:rsidRPr="00091ACB" w:rsidRDefault="00244E7A" w:rsidP="00315D40">
      <w:pPr>
        <w:numPr>
          <w:ilvl w:val="1"/>
          <w:numId w:val="14"/>
        </w:numPr>
        <w:pBdr>
          <w:top w:val="nil"/>
          <w:left w:val="nil"/>
          <w:bottom w:val="nil"/>
          <w:right w:val="nil"/>
          <w:between w:val="nil"/>
        </w:pBdr>
        <w:jc w:val="both"/>
        <w:rPr>
          <w:color w:val="000000"/>
        </w:rPr>
      </w:pPr>
      <w:r w:rsidRPr="00091ACB">
        <w:rPr>
          <w:color w:val="000000"/>
        </w:rPr>
        <w:t>Cumplir la normas, reglamentos e instrucciones del Sistemas de Gestión de Seguridad y Salud en el Trabajo SG-SST.</w:t>
      </w:r>
    </w:p>
    <w:p w14:paraId="5CBE8D39" w14:textId="77777777" w:rsidR="00244E7A" w:rsidRPr="00091ACB" w:rsidRDefault="00244E7A" w:rsidP="00315D40">
      <w:pPr>
        <w:numPr>
          <w:ilvl w:val="0"/>
          <w:numId w:val="5"/>
        </w:numPr>
        <w:pBdr>
          <w:top w:val="nil"/>
          <w:left w:val="nil"/>
          <w:bottom w:val="nil"/>
          <w:right w:val="nil"/>
          <w:between w:val="nil"/>
        </w:pBdr>
        <w:jc w:val="both"/>
        <w:rPr>
          <w:color w:val="000000"/>
        </w:rPr>
      </w:pPr>
      <w:r w:rsidRPr="00091ACB">
        <w:rPr>
          <w:color w:val="000000"/>
        </w:rPr>
        <w:t>El (la) contratista se obliga a no ejercer ninguna forma de violencia contra las mujeres y/o basada en género, discriminación étnica, por discapacidad o de cualquier otra índole en la ejecución de este contrato. Se obliga también a cumplir el Protocolo para prevenir, atender y adoptar medidas de protección frente a todas las formas de violencia contra las mujeres y basadas en género, y/o discriminación por razón de raza, etnia, sexo u orientación sexual, identidad de género o cualquier tipo de discriminación en el ámbito laboral y contractual.</w:t>
      </w:r>
    </w:p>
    <w:p w14:paraId="153C9C93" w14:textId="77777777" w:rsidR="00244E7A" w:rsidRPr="00091ACB" w:rsidRDefault="00244E7A" w:rsidP="00315D40">
      <w:pPr>
        <w:numPr>
          <w:ilvl w:val="0"/>
          <w:numId w:val="5"/>
        </w:numPr>
        <w:pBdr>
          <w:top w:val="nil"/>
          <w:left w:val="nil"/>
          <w:bottom w:val="nil"/>
          <w:right w:val="nil"/>
          <w:between w:val="nil"/>
        </w:pBdr>
        <w:jc w:val="both"/>
        <w:rPr>
          <w:color w:val="000000"/>
        </w:rPr>
      </w:pPr>
      <w:r w:rsidRPr="00091ACB">
        <w:rPr>
          <w:color w:val="000000"/>
        </w:rPr>
        <w:t xml:space="preserve">Mantener actualizada su hoja de vida en el Sistema de Información y Gestión del Empleo Público (SIGEP II). </w:t>
      </w:r>
    </w:p>
    <w:p w14:paraId="514F7736" w14:textId="77777777" w:rsidR="00244E7A" w:rsidRPr="00091ACB" w:rsidRDefault="00244E7A" w:rsidP="00315D40">
      <w:pPr>
        <w:numPr>
          <w:ilvl w:val="0"/>
          <w:numId w:val="5"/>
        </w:numPr>
        <w:pBdr>
          <w:top w:val="nil"/>
          <w:left w:val="nil"/>
          <w:bottom w:val="nil"/>
          <w:right w:val="nil"/>
          <w:between w:val="nil"/>
        </w:pBdr>
        <w:jc w:val="both"/>
      </w:pPr>
      <w:r w:rsidRPr="00091ACB">
        <w:rPr>
          <w:iCs/>
        </w:rPr>
        <w:t xml:space="preserve">Hacer entrega de las actividades y productos objeto del contrato cumpliendo los procedimientos de gestión documental vigentes de la entidad contratante y la normatividad archivística. </w:t>
      </w:r>
    </w:p>
    <w:p w14:paraId="709D3B37" w14:textId="77777777" w:rsidR="00244E7A" w:rsidRPr="00091ACB" w:rsidRDefault="00244E7A" w:rsidP="00315D40">
      <w:pPr>
        <w:numPr>
          <w:ilvl w:val="0"/>
          <w:numId w:val="5"/>
        </w:numPr>
        <w:pBdr>
          <w:top w:val="nil"/>
          <w:left w:val="nil"/>
          <w:bottom w:val="nil"/>
          <w:right w:val="nil"/>
          <w:between w:val="nil"/>
        </w:pBdr>
        <w:jc w:val="both"/>
        <w:rPr>
          <w:color w:val="000000"/>
        </w:rPr>
      </w:pPr>
      <w:r w:rsidRPr="00091ACB">
        <w:rPr>
          <w:color w:val="000000"/>
        </w:rPr>
        <w:t xml:space="preserve">Cumplir con los pagos correspondientes al Sistema de Seguridad Social Integral (Salud, Pensiones y ARL), en los términos y condiciones establecidos en la normatividad vigente, y presentar los respectivos comprobantes de pago. </w:t>
      </w:r>
    </w:p>
    <w:p w14:paraId="5AF59CB2" w14:textId="77777777" w:rsidR="00244E7A" w:rsidRPr="00091ACB" w:rsidRDefault="00244E7A" w:rsidP="00315D40">
      <w:pPr>
        <w:numPr>
          <w:ilvl w:val="0"/>
          <w:numId w:val="5"/>
        </w:numPr>
        <w:pBdr>
          <w:top w:val="nil"/>
          <w:left w:val="nil"/>
          <w:bottom w:val="nil"/>
          <w:right w:val="nil"/>
          <w:between w:val="nil"/>
        </w:pBdr>
        <w:jc w:val="both"/>
        <w:rPr>
          <w:color w:val="000000"/>
        </w:rPr>
      </w:pPr>
      <w:r w:rsidRPr="00091ACB">
        <w:rPr>
          <w:color w:val="000000"/>
        </w:rPr>
        <w:t>Acatar y cumplir con los plazos, procedimientos y requisitos que se establezcan por parte de la Secretaría de Hacienda para el trámite de pago de cuentas, según el procedimiento que para el efecto se establezca y cumpliendo los requisitos y fechas definidas por la entidad.</w:t>
      </w:r>
    </w:p>
    <w:p w14:paraId="7A914623" w14:textId="77777777" w:rsidR="00AB6350" w:rsidRPr="00091ACB" w:rsidRDefault="00AB6350" w:rsidP="00315D40">
      <w:pPr>
        <w:ind w:left="360"/>
        <w:jc w:val="both"/>
      </w:pPr>
      <w:bookmarkStart w:id="9" w:name="_heading=h.4d34og8" w:colFirst="0" w:colLast="0"/>
      <w:bookmarkEnd w:id="9"/>
    </w:p>
    <w:p w14:paraId="323CAC52" w14:textId="0E1E6B03" w:rsidR="00AB6350" w:rsidRPr="00091ACB" w:rsidRDefault="00C84748" w:rsidP="00315D40">
      <w:pPr>
        <w:numPr>
          <w:ilvl w:val="2"/>
          <w:numId w:val="11"/>
        </w:numPr>
        <w:jc w:val="both"/>
        <w:rPr>
          <w:b/>
        </w:rPr>
      </w:pPr>
      <w:r w:rsidRPr="00091ACB">
        <w:rPr>
          <w:b/>
        </w:rPr>
        <w:t>Obligaciones del Departamento</w:t>
      </w:r>
    </w:p>
    <w:p w14:paraId="5CAB8627" w14:textId="77777777" w:rsidR="00AB6350" w:rsidRPr="00091ACB" w:rsidRDefault="00AB6350" w:rsidP="00315D40">
      <w:pPr>
        <w:jc w:val="both"/>
        <w:rPr>
          <w:b/>
        </w:rPr>
      </w:pPr>
    </w:p>
    <w:p w14:paraId="3B466122" w14:textId="77777777" w:rsidR="00AB6350" w:rsidRPr="00091ACB" w:rsidRDefault="00C84748" w:rsidP="00315D40">
      <w:pPr>
        <w:jc w:val="both"/>
        <w:rPr>
          <w:b/>
          <w:color w:val="808080"/>
        </w:rPr>
      </w:pPr>
      <w:bookmarkStart w:id="10" w:name="_heading=h.2s8eyo1" w:colFirst="0" w:colLast="0"/>
      <w:bookmarkEnd w:id="10"/>
      <w:r w:rsidRPr="00091ACB">
        <w:rPr>
          <w:b/>
          <w:color w:val="808080"/>
        </w:rPr>
        <w:t>[A continuación, se enuncian algunas obligaciones comunes a los contratos]</w:t>
      </w:r>
    </w:p>
    <w:p w14:paraId="16091C76" w14:textId="77777777" w:rsidR="00AB6350" w:rsidRPr="00091ACB" w:rsidRDefault="00AB6350" w:rsidP="00315D40">
      <w:pPr>
        <w:jc w:val="both"/>
        <w:rPr>
          <w:b/>
        </w:rPr>
      </w:pPr>
    </w:p>
    <w:p w14:paraId="2AA39731" w14:textId="77777777" w:rsidR="00CE66B9" w:rsidRPr="000973C8" w:rsidRDefault="00CE66B9" w:rsidP="00CE66B9">
      <w:pPr>
        <w:widowControl/>
        <w:numPr>
          <w:ilvl w:val="0"/>
          <w:numId w:val="1"/>
        </w:numPr>
        <w:pBdr>
          <w:top w:val="nil"/>
          <w:left w:val="nil"/>
          <w:bottom w:val="nil"/>
          <w:right w:val="nil"/>
          <w:between w:val="nil"/>
        </w:pBdr>
        <w:jc w:val="both"/>
        <w:rPr>
          <w:color w:val="000000"/>
        </w:rPr>
      </w:pPr>
      <w:r w:rsidRPr="000973C8">
        <w:rPr>
          <w:color w:val="000000"/>
        </w:rPr>
        <w:t>Ejercer la supervisión del contrato.</w:t>
      </w:r>
    </w:p>
    <w:p w14:paraId="60EBFCE7" w14:textId="77777777" w:rsidR="00CE66B9" w:rsidRPr="00CE66B9" w:rsidRDefault="00CE66B9" w:rsidP="00CE66B9">
      <w:pPr>
        <w:widowControl/>
        <w:numPr>
          <w:ilvl w:val="0"/>
          <w:numId w:val="1"/>
        </w:numPr>
        <w:pBdr>
          <w:top w:val="nil"/>
          <w:left w:val="nil"/>
          <w:bottom w:val="nil"/>
          <w:right w:val="nil"/>
          <w:between w:val="nil"/>
        </w:pBdr>
        <w:jc w:val="both"/>
        <w:rPr>
          <w:color w:val="000000"/>
        </w:rPr>
      </w:pPr>
      <w:r w:rsidRPr="00CE66B9">
        <w:rPr>
          <w:color w:val="000000"/>
        </w:rPr>
        <w:t xml:space="preserve">Entregar al Contratista la información y documentación que requiera, para el adecuado desarrollo y cumplimiento del contrato. </w:t>
      </w:r>
    </w:p>
    <w:p w14:paraId="58521C68" w14:textId="77777777" w:rsidR="00CE66B9" w:rsidRPr="00CE66B9" w:rsidRDefault="00CE66B9" w:rsidP="00CE66B9">
      <w:pPr>
        <w:widowControl/>
        <w:numPr>
          <w:ilvl w:val="0"/>
          <w:numId w:val="1"/>
        </w:numPr>
        <w:pBdr>
          <w:top w:val="nil"/>
          <w:left w:val="nil"/>
          <w:bottom w:val="nil"/>
          <w:right w:val="nil"/>
          <w:between w:val="nil"/>
        </w:pBdr>
        <w:jc w:val="both"/>
        <w:rPr>
          <w:color w:val="000000"/>
        </w:rPr>
      </w:pPr>
      <w:r w:rsidRPr="00CE66B9">
        <w:rPr>
          <w:color w:val="000000"/>
        </w:rPr>
        <w:t>Aprobar a través del supervisor del contrato el plan de trabajo del contratista en el que indique como ejecutará el objeto y las actividades del contrato. (Cuando aplique)</w:t>
      </w:r>
    </w:p>
    <w:p w14:paraId="6118B099" w14:textId="77777777" w:rsidR="00CE66B9" w:rsidRPr="00CE66B9" w:rsidRDefault="00CE66B9" w:rsidP="00CE66B9">
      <w:pPr>
        <w:widowControl/>
        <w:numPr>
          <w:ilvl w:val="0"/>
          <w:numId w:val="1"/>
        </w:numPr>
        <w:pBdr>
          <w:top w:val="nil"/>
          <w:left w:val="nil"/>
          <w:bottom w:val="nil"/>
          <w:right w:val="nil"/>
          <w:between w:val="nil"/>
        </w:pBdr>
        <w:jc w:val="both"/>
        <w:rPr>
          <w:color w:val="000000"/>
        </w:rPr>
      </w:pPr>
      <w:r w:rsidRPr="00CE66B9">
        <w:rPr>
          <w:color w:val="000000"/>
        </w:rPr>
        <w:t>Impartir al contratista directrices y orientaciones para el desempeño de las actividades propias del objeto contractual.</w:t>
      </w:r>
    </w:p>
    <w:p w14:paraId="0B3BD03A" w14:textId="77777777" w:rsidR="00CE66B9" w:rsidRPr="00CE66B9" w:rsidRDefault="00CE66B9" w:rsidP="00CE66B9">
      <w:pPr>
        <w:widowControl/>
        <w:numPr>
          <w:ilvl w:val="0"/>
          <w:numId w:val="1"/>
        </w:numPr>
        <w:pBdr>
          <w:top w:val="nil"/>
          <w:left w:val="nil"/>
          <w:bottom w:val="nil"/>
          <w:right w:val="nil"/>
          <w:between w:val="nil"/>
        </w:pBdr>
        <w:jc w:val="both"/>
        <w:rPr>
          <w:color w:val="000000"/>
        </w:rPr>
      </w:pPr>
      <w:r w:rsidRPr="00CE66B9">
        <w:rPr>
          <w:color w:val="000000"/>
        </w:rPr>
        <w:t>Exigir la ejecución idónea y oportuna del objeto contractual, así como velar por el cumplimiento del mismo.</w:t>
      </w:r>
    </w:p>
    <w:p w14:paraId="10AFF11A" w14:textId="77777777" w:rsidR="00CE66B9" w:rsidRPr="00CE66B9" w:rsidRDefault="00CE66B9" w:rsidP="00CE66B9">
      <w:pPr>
        <w:widowControl/>
        <w:numPr>
          <w:ilvl w:val="0"/>
          <w:numId w:val="1"/>
        </w:numPr>
        <w:pBdr>
          <w:top w:val="nil"/>
          <w:left w:val="nil"/>
          <w:bottom w:val="nil"/>
          <w:right w:val="nil"/>
          <w:between w:val="nil"/>
        </w:pBdr>
        <w:jc w:val="both"/>
        <w:rPr>
          <w:color w:val="000000"/>
        </w:rPr>
      </w:pPr>
      <w:r w:rsidRPr="00CE66B9">
        <w:rPr>
          <w:color w:val="000000"/>
        </w:rPr>
        <w:t>Realizar el pago al contratista en la forma y condiciones pactadas y señaladas en la cláusula relativa al valor y forma de pago.</w:t>
      </w:r>
    </w:p>
    <w:p w14:paraId="48C1367B" w14:textId="77777777" w:rsidR="00CE66B9" w:rsidRPr="00CE66B9" w:rsidRDefault="00CE66B9" w:rsidP="00CE66B9">
      <w:pPr>
        <w:widowControl/>
        <w:numPr>
          <w:ilvl w:val="0"/>
          <w:numId w:val="1"/>
        </w:numPr>
        <w:pBdr>
          <w:top w:val="nil"/>
          <w:left w:val="nil"/>
          <w:bottom w:val="nil"/>
          <w:right w:val="nil"/>
          <w:between w:val="nil"/>
        </w:pBdr>
        <w:jc w:val="both"/>
        <w:rPr>
          <w:color w:val="FF0000"/>
        </w:rPr>
      </w:pPr>
      <w:r w:rsidRPr="00CE66B9">
        <w:rPr>
          <w:color w:val="FF0000"/>
        </w:rPr>
        <w:t xml:space="preserve"> [Indicar las obligaciones del Departamento propias del objeto del proceso y contrato de conformidad con los Estudios Previos]</w:t>
      </w:r>
    </w:p>
    <w:p w14:paraId="4CA00D95" w14:textId="77777777" w:rsidR="00AB6350" w:rsidRPr="00091ACB" w:rsidRDefault="00AB6350" w:rsidP="00315D40">
      <w:pPr>
        <w:jc w:val="both"/>
      </w:pPr>
    </w:p>
    <w:p w14:paraId="3335D91B" w14:textId="440D1A79" w:rsidR="00AB6350" w:rsidRPr="00091ACB" w:rsidRDefault="00C84748" w:rsidP="00315D40">
      <w:pPr>
        <w:numPr>
          <w:ilvl w:val="1"/>
          <w:numId w:val="11"/>
        </w:numPr>
        <w:jc w:val="both"/>
        <w:rPr>
          <w:b/>
        </w:rPr>
      </w:pPr>
      <w:bookmarkStart w:id="11" w:name="_heading=h.17dp8vu" w:colFirst="0" w:colLast="0"/>
      <w:bookmarkEnd w:id="11"/>
      <w:r w:rsidRPr="00091ACB">
        <w:rPr>
          <w:b/>
        </w:rPr>
        <w:t xml:space="preserve">Plazo de Ejecución </w:t>
      </w:r>
    </w:p>
    <w:p w14:paraId="33D6C1B1" w14:textId="77777777" w:rsidR="00AB6350" w:rsidRPr="00091ACB" w:rsidRDefault="00AB6350" w:rsidP="00315D40">
      <w:pPr>
        <w:widowControl/>
        <w:jc w:val="both"/>
        <w:rPr>
          <w:b/>
        </w:rPr>
      </w:pPr>
    </w:p>
    <w:p w14:paraId="50D177D2" w14:textId="77777777" w:rsidR="00AB6350" w:rsidRPr="00091ACB" w:rsidRDefault="00C84748" w:rsidP="00315D40">
      <w:pPr>
        <w:widowControl/>
        <w:jc w:val="both"/>
        <w:rPr>
          <w:color w:val="FF0000"/>
        </w:rPr>
      </w:pPr>
      <w:r w:rsidRPr="00091ACB">
        <w:t xml:space="preserve">El plazo de ejecución del contrato será hasta </w:t>
      </w:r>
      <w:r w:rsidRPr="00091ACB">
        <w:rPr>
          <w:color w:val="FF0000"/>
        </w:rPr>
        <w:t>[Indicar fecha de terminación del contrato]</w:t>
      </w:r>
      <w:r w:rsidRPr="00091ACB">
        <w:t xml:space="preserve">, contado a partir del cumplimiento de requisitos de ejecución. </w:t>
      </w:r>
    </w:p>
    <w:p w14:paraId="0EEE88EF" w14:textId="77777777" w:rsidR="00AB6350" w:rsidRPr="00091ACB" w:rsidRDefault="00AB6350" w:rsidP="00315D40">
      <w:pPr>
        <w:widowControl/>
        <w:jc w:val="both"/>
        <w:rPr>
          <w:b/>
        </w:rPr>
      </w:pPr>
    </w:p>
    <w:p w14:paraId="700803E6" w14:textId="77777777" w:rsidR="00AB6350" w:rsidRPr="00091ACB" w:rsidRDefault="00C84748" w:rsidP="00315D40">
      <w:pPr>
        <w:jc w:val="both"/>
        <w:rPr>
          <w:b/>
          <w:color w:val="808080"/>
        </w:rPr>
      </w:pPr>
      <w:r w:rsidRPr="00091ACB">
        <w:rPr>
          <w:b/>
          <w:color w:val="808080"/>
        </w:rPr>
        <w:t xml:space="preserve">[El plazo de ejecución es el tiempo real y cierto, legal o convencionalmente establecido por las partes del contrato en el que se espera que se ejecute el objeto contractual y se </w:t>
      </w:r>
      <w:r w:rsidRPr="00091ACB">
        <w:rPr>
          <w:b/>
          <w:color w:val="808080"/>
        </w:rPr>
        <w:lastRenderedPageBreak/>
        <w:t>cumplan las obligaciones a cargo del contratista, el cual debe obedecer a un estudio técnico serio por parte de la administración. Se debe especificar si el plazo corresponde a meses, días hábiles o calendario.</w:t>
      </w:r>
    </w:p>
    <w:p w14:paraId="7E8A8EE7" w14:textId="77777777" w:rsidR="00AB6350" w:rsidRPr="00091ACB" w:rsidRDefault="00AB6350" w:rsidP="00315D40">
      <w:pPr>
        <w:jc w:val="both"/>
        <w:rPr>
          <w:b/>
          <w:color w:val="808080"/>
        </w:rPr>
      </w:pPr>
    </w:p>
    <w:p w14:paraId="249939F7" w14:textId="77777777" w:rsidR="00AB6350" w:rsidRPr="00091ACB" w:rsidRDefault="00C84748" w:rsidP="00315D40">
      <w:pPr>
        <w:jc w:val="both"/>
        <w:rPr>
          <w:b/>
          <w:color w:val="808080"/>
        </w:rPr>
      </w:pPr>
      <w:r w:rsidRPr="00091ACB">
        <w:rPr>
          <w:b/>
          <w:color w:val="808080"/>
        </w:rPr>
        <w:t xml:space="preserve">Para la determinación del plazo, debe tenerse en cuenta que de acuerdo con el artículo 8 de la Ley 819 de 2003, la programación, elaboración, aprobación y ejecución del presupuesto de cada vigencia fiscal, debe hacerse de tal manera que solo se programen compromisos que se puedan recibir a satisfacción antes del 31 de diciembre de cada anualidad. </w:t>
      </w:r>
    </w:p>
    <w:p w14:paraId="255190EC" w14:textId="77777777" w:rsidR="00AB6350" w:rsidRPr="00091ACB" w:rsidRDefault="00AB6350" w:rsidP="00315D40">
      <w:pPr>
        <w:ind w:left="567" w:hanging="283"/>
        <w:jc w:val="both"/>
        <w:rPr>
          <w:b/>
          <w:color w:val="808080"/>
        </w:rPr>
      </w:pPr>
    </w:p>
    <w:p w14:paraId="45317F8E" w14:textId="6C0592CF" w:rsidR="00AB6350" w:rsidRPr="00091ACB" w:rsidRDefault="00C84748" w:rsidP="00315D40">
      <w:pPr>
        <w:jc w:val="both"/>
        <w:rPr>
          <w:b/>
          <w:color w:val="808080"/>
        </w:rPr>
      </w:pPr>
      <w:r w:rsidRPr="00091ACB">
        <w:rPr>
          <w:b/>
          <w:color w:val="808080"/>
        </w:rPr>
        <w:t>De igual manera se podrán indicar como condición adicional para el inicio del plazo de ejecución, por ejemplo: suscripción de acta de inicio]</w:t>
      </w:r>
    </w:p>
    <w:p w14:paraId="16F751EA" w14:textId="77777777" w:rsidR="00AB6350" w:rsidRPr="00091ACB" w:rsidRDefault="00AB6350" w:rsidP="00315D40">
      <w:pPr>
        <w:widowControl/>
        <w:ind w:left="567"/>
        <w:jc w:val="both"/>
        <w:rPr>
          <w:b/>
        </w:rPr>
      </w:pPr>
    </w:p>
    <w:p w14:paraId="290E43FE" w14:textId="0391860A" w:rsidR="00AB6350" w:rsidRPr="00091ACB" w:rsidRDefault="00C84748" w:rsidP="00315D40">
      <w:pPr>
        <w:numPr>
          <w:ilvl w:val="1"/>
          <w:numId w:val="11"/>
        </w:numPr>
        <w:jc w:val="both"/>
        <w:rPr>
          <w:b/>
        </w:rPr>
      </w:pPr>
      <w:bookmarkStart w:id="12" w:name="_heading=h.3rdcrjn" w:colFirst="0" w:colLast="0"/>
      <w:bookmarkEnd w:id="12"/>
      <w:r w:rsidRPr="00091ACB">
        <w:rPr>
          <w:b/>
        </w:rPr>
        <w:t>Lugar de ejecución</w:t>
      </w:r>
    </w:p>
    <w:p w14:paraId="235333C7" w14:textId="77777777" w:rsidR="00AB6350" w:rsidRPr="00091ACB" w:rsidRDefault="00AB6350" w:rsidP="00315D40">
      <w:pPr>
        <w:ind w:right="115"/>
        <w:jc w:val="both"/>
        <w:rPr>
          <w:b/>
        </w:rPr>
      </w:pPr>
    </w:p>
    <w:p w14:paraId="49F61E3A" w14:textId="77777777" w:rsidR="00AB6350" w:rsidRPr="00091ACB" w:rsidRDefault="00C84748" w:rsidP="00315D40">
      <w:pPr>
        <w:ind w:right="115"/>
        <w:jc w:val="both"/>
      </w:pPr>
      <w:r w:rsidRPr="00091ACB">
        <w:t xml:space="preserve">La ejecución del contrato tendrá lugar en </w:t>
      </w:r>
      <w:r w:rsidRPr="00091ACB">
        <w:rPr>
          <w:color w:val="FF0000"/>
        </w:rPr>
        <w:t>[Indicar municipio(s) donde se ejecutará el contrato]</w:t>
      </w:r>
      <w:r w:rsidRPr="00091ACB">
        <w:t xml:space="preserve"> del Departamento de Nariño.</w:t>
      </w:r>
    </w:p>
    <w:p w14:paraId="01F2751C" w14:textId="77777777" w:rsidR="00AB6350" w:rsidRPr="00091ACB" w:rsidRDefault="00AB6350" w:rsidP="00315D40">
      <w:pPr>
        <w:ind w:right="115"/>
        <w:jc w:val="both"/>
      </w:pPr>
    </w:p>
    <w:p w14:paraId="4D836513" w14:textId="77777777" w:rsidR="00AB6350" w:rsidRPr="00091ACB" w:rsidRDefault="00C84748" w:rsidP="00315D40">
      <w:pPr>
        <w:jc w:val="both"/>
        <w:rPr>
          <w:b/>
          <w:color w:val="808080"/>
        </w:rPr>
      </w:pPr>
      <w:r w:rsidRPr="00091ACB">
        <w:rPr>
          <w:b/>
          <w:color w:val="808080"/>
        </w:rPr>
        <w:t>[El lugar de Ejecución es el lugar geográfico o sede principal en el cual se habrán de desarrollar las obligaciones propias del contrato.]</w:t>
      </w:r>
    </w:p>
    <w:p w14:paraId="44C962B2" w14:textId="77777777" w:rsidR="00AB6350" w:rsidRPr="00091ACB" w:rsidRDefault="00AB6350" w:rsidP="00315D40">
      <w:pPr>
        <w:ind w:right="115"/>
        <w:jc w:val="both"/>
        <w:rPr>
          <w:b/>
        </w:rPr>
      </w:pPr>
    </w:p>
    <w:p w14:paraId="7CDC1A81" w14:textId="605B1009" w:rsidR="00AB6350" w:rsidRPr="00091ACB" w:rsidRDefault="00C84748" w:rsidP="00315D40">
      <w:pPr>
        <w:numPr>
          <w:ilvl w:val="1"/>
          <w:numId w:val="11"/>
        </w:numPr>
        <w:jc w:val="both"/>
        <w:rPr>
          <w:b/>
        </w:rPr>
      </w:pPr>
      <w:bookmarkStart w:id="13" w:name="_heading=h.26in1rg" w:colFirst="0" w:colLast="0"/>
      <w:bookmarkEnd w:id="13"/>
      <w:r w:rsidRPr="00091ACB">
        <w:rPr>
          <w:b/>
        </w:rPr>
        <w:t>Supervisión y Control</w:t>
      </w:r>
    </w:p>
    <w:p w14:paraId="22F1D0E2" w14:textId="77777777" w:rsidR="00AB6350" w:rsidRPr="00091ACB" w:rsidRDefault="00AB6350" w:rsidP="00315D40">
      <w:pPr>
        <w:jc w:val="both"/>
        <w:rPr>
          <w:b/>
        </w:rPr>
      </w:pPr>
    </w:p>
    <w:p w14:paraId="31E7380F" w14:textId="697C884C" w:rsidR="00AB6350" w:rsidRPr="00091ACB" w:rsidRDefault="00C84748" w:rsidP="00315D40">
      <w:pPr>
        <w:jc w:val="both"/>
      </w:pPr>
      <w:bookmarkStart w:id="14" w:name="_heading=h.lnxbz9" w:colFirst="0" w:colLast="0"/>
      <w:bookmarkEnd w:id="14"/>
      <w:r w:rsidRPr="00091ACB">
        <w:t xml:space="preserve">El Departamento de Nariño realizará la supervisión al contrato que se llegue a celebrar como resultado del proceso, a través de </w:t>
      </w:r>
      <w:r w:rsidRPr="00091ACB">
        <w:rPr>
          <w:color w:val="FF0000"/>
        </w:rPr>
        <w:t>[Indicar el cargo del funcionario que ejercerá la supervisión del contrato]</w:t>
      </w:r>
      <w:r w:rsidRPr="00091ACB">
        <w:rPr>
          <w:color w:val="808080"/>
        </w:rPr>
        <w:t xml:space="preserve"> </w:t>
      </w:r>
      <w:r w:rsidRPr="00091ACB">
        <w:t>quien vigilará y supervisará la ejecución del mismo, conforme a las disposiciones</w:t>
      </w:r>
      <w:r w:rsidR="0006236C" w:rsidRPr="00091ACB">
        <w:t xml:space="preserve"> establecidas en el </w:t>
      </w:r>
      <w:r w:rsidR="0006236C" w:rsidRPr="00390B21">
        <w:t>numeral 1º del artículo 4º y el numeral 1º del artículo 26 de la Ley 80 de 1993, los artículos 83 y 84 de la Ley 1474 de 2011.</w:t>
      </w:r>
    </w:p>
    <w:p w14:paraId="0E5E55A5" w14:textId="77777777" w:rsidR="00AB6350" w:rsidRPr="00091ACB" w:rsidRDefault="00AB6350" w:rsidP="00315D40">
      <w:pPr>
        <w:jc w:val="both"/>
      </w:pPr>
    </w:p>
    <w:p w14:paraId="54084546" w14:textId="77777777" w:rsidR="00AB6350" w:rsidRPr="00091ACB" w:rsidRDefault="00C84748" w:rsidP="00315D40">
      <w:pPr>
        <w:jc w:val="both"/>
        <w:rPr>
          <w:b/>
          <w:color w:val="808080"/>
        </w:rPr>
      </w:pPr>
      <w:r w:rsidRPr="00091ACB">
        <w:rPr>
          <w:b/>
          <w:color w:val="808080"/>
        </w:rPr>
        <w:t>[Para diligenciar este acápite se debe tener en cuenta las competencias asignadas conforme lo establecido en Manual de Contratación del Departamento e indicar las obligaciones o actividades específicas que deberá desarrollar el supervisor de conformidad con el objeto a contratar.]</w:t>
      </w:r>
    </w:p>
    <w:p w14:paraId="5C568052" w14:textId="77777777" w:rsidR="00AB6350" w:rsidRPr="00091ACB" w:rsidRDefault="00AB6350" w:rsidP="00315D40">
      <w:pPr>
        <w:jc w:val="both"/>
      </w:pPr>
    </w:p>
    <w:p w14:paraId="7D85A739" w14:textId="77777777" w:rsidR="00AB6350" w:rsidRPr="00091ACB" w:rsidRDefault="00C84748" w:rsidP="00315D40">
      <w:pPr>
        <w:jc w:val="both"/>
      </w:pPr>
      <w:r w:rsidRPr="00091ACB">
        <w:t>El Supervisor adelantará, entre otras, las siguientes actividades:</w:t>
      </w:r>
    </w:p>
    <w:p w14:paraId="0B6D22F5" w14:textId="77777777" w:rsidR="00AB6350" w:rsidRPr="00091ACB" w:rsidRDefault="00AB6350" w:rsidP="00315D40">
      <w:pPr>
        <w:jc w:val="both"/>
        <w:rPr>
          <w:b/>
        </w:rPr>
      </w:pPr>
    </w:p>
    <w:p w14:paraId="74E2BE2F" w14:textId="77777777" w:rsidR="00AB6350" w:rsidRPr="00091ACB" w:rsidRDefault="00C84748" w:rsidP="00315D40">
      <w:pPr>
        <w:jc w:val="both"/>
        <w:rPr>
          <w:b/>
          <w:color w:val="808080"/>
        </w:rPr>
      </w:pPr>
      <w:r w:rsidRPr="00091ACB">
        <w:rPr>
          <w:b/>
          <w:color w:val="808080"/>
        </w:rPr>
        <w:t>[A continuación, se enuncian algunas obligaciones comunes a los contratos]</w:t>
      </w:r>
    </w:p>
    <w:p w14:paraId="115C1DF0" w14:textId="77777777" w:rsidR="003343C6" w:rsidRPr="00091ACB" w:rsidRDefault="003343C6" w:rsidP="00315D40">
      <w:pPr>
        <w:tabs>
          <w:tab w:val="left" w:pos="284"/>
          <w:tab w:val="left" w:pos="1442"/>
        </w:tabs>
        <w:jc w:val="both"/>
        <w:rPr>
          <w:b/>
        </w:rPr>
      </w:pPr>
    </w:p>
    <w:p w14:paraId="37ABBC5B" w14:textId="77777777" w:rsidR="007878A1" w:rsidRPr="000973C8" w:rsidRDefault="007878A1" w:rsidP="00315D40">
      <w:pPr>
        <w:pStyle w:val="Prrafodelista"/>
        <w:widowControl/>
        <w:numPr>
          <w:ilvl w:val="0"/>
          <w:numId w:val="15"/>
        </w:numPr>
        <w:autoSpaceDE/>
        <w:autoSpaceDN/>
        <w:contextualSpacing/>
        <w:jc w:val="both"/>
        <w:rPr>
          <w:rFonts w:eastAsia="Arial Narrow"/>
          <w:sz w:val="20"/>
          <w:szCs w:val="20"/>
          <w:lang w:eastAsia="en-US"/>
        </w:rPr>
      </w:pPr>
      <w:r w:rsidRPr="000973C8">
        <w:rPr>
          <w:rFonts w:eastAsia="Arial Narrow"/>
          <w:sz w:val="20"/>
          <w:szCs w:val="20"/>
          <w:lang w:eastAsia="en-US"/>
        </w:rPr>
        <w:t>Ejercer la supervisión del contrato.</w:t>
      </w:r>
    </w:p>
    <w:p w14:paraId="5265C59A" w14:textId="77777777" w:rsidR="007878A1" w:rsidRPr="00091ACB" w:rsidRDefault="007878A1" w:rsidP="00315D40">
      <w:pPr>
        <w:pStyle w:val="Prrafodelista"/>
        <w:widowControl/>
        <w:numPr>
          <w:ilvl w:val="0"/>
          <w:numId w:val="15"/>
        </w:numPr>
        <w:autoSpaceDE/>
        <w:autoSpaceDN/>
        <w:contextualSpacing/>
        <w:jc w:val="both"/>
        <w:rPr>
          <w:rFonts w:eastAsia="Arial Narrow"/>
          <w:sz w:val="20"/>
          <w:szCs w:val="20"/>
          <w:lang w:eastAsia="en-US"/>
        </w:rPr>
      </w:pPr>
      <w:r w:rsidRPr="00091ACB">
        <w:rPr>
          <w:rFonts w:eastAsia="Arial Narrow"/>
          <w:sz w:val="20"/>
          <w:szCs w:val="20"/>
          <w:lang w:eastAsia="en-US"/>
        </w:rPr>
        <w:t xml:space="preserve">Realizar las actividades definidas en los procesos y procedimientos establecidos en el Manual de procesos y procedimientos de la Gobernación de Nariño  </w:t>
      </w:r>
    </w:p>
    <w:p w14:paraId="255A76EB" w14:textId="77777777" w:rsidR="007878A1" w:rsidRPr="00091ACB" w:rsidRDefault="007878A1" w:rsidP="00315D40">
      <w:pPr>
        <w:pStyle w:val="Prrafodelista"/>
        <w:widowControl/>
        <w:numPr>
          <w:ilvl w:val="0"/>
          <w:numId w:val="15"/>
        </w:numPr>
        <w:autoSpaceDE/>
        <w:autoSpaceDN/>
        <w:contextualSpacing/>
        <w:jc w:val="both"/>
        <w:rPr>
          <w:rFonts w:eastAsia="Arial Narrow"/>
          <w:sz w:val="20"/>
          <w:szCs w:val="20"/>
          <w:lang w:eastAsia="en-US"/>
        </w:rPr>
      </w:pPr>
      <w:r w:rsidRPr="00091ACB">
        <w:rPr>
          <w:rStyle w:val="btCar"/>
          <w:sz w:val="20"/>
          <w:szCs w:val="20"/>
        </w:rPr>
        <w:t>Dar trámite por plataforma SECOP II al envío para aprobación de la garantía por parte del Departamento Administrativo de Contratación, el mismo día en que el contratista cargue la garantía respectiva en la plataforma. En el evento de rechazo de la garantía, el supervisor deberá conminar al contratista para que efectué la corrección y el cargue dentro del día hábil siguiente al recibo de la comunicación. Una vez efectuada la corrección el supervisor deberá dar trámite al envío por plataforma SECOP II para aprobación del Departamento Administrativo de Contratación.</w:t>
      </w:r>
    </w:p>
    <w:p w14:paraId="1A90E446" w14:textId="77777777" w:rsidR="007878A1" w:rsidRPr="00091ACB" w:rsidRDefault="007878A1" w:rsidP="00315D40">
      <w:pPr>
        <w:pStyle w:val="Prrafodelista"/>
        <w:widowControl/>
        <w:numPr>
          <w:ilvl w:val="0"/>
          <w:numId w:val="15"/>
        </w:numPr>
        <w:autoSpaceDE/>
        <w:autoSpaceDN/>
        <w:contextualSpacing/>
        <w:jc w:val="both"/>
        <w:rPr>
          <w:rFonts w:eastAsia="Arial Narrow"/>
          <w:sz w:val="20"/>
          <w:szCs w:val="20"/>
          <w:lang w:eastAsia="en-US"/>
        </w:rPr>
      </w:pPr>
      <w:r w:rsidRPr="00091ACB">
        <w:rPr>
          <w:sz w:val="20"/>
          <w:szCs w:val="20"/>
        </w:rPr>
        <w:t xml:space="preserve">Reportar al correo de </w:t>
      </w:r>
      <w:hyperlink r:id="rId10" w:history="1">
        <w:r w:rsidRPr="00091ACB">
          <w:rPr>
            <w:rStyle w:val="Hipervnculo"/>
            <w:color w:val="0070C0"/>
            <w:sz w:val="20"/>
            <w:szCs w:val="20"/>
          </w:rPr>
          <w:t>legalizaciones@narino.gov.co</w:t>
        </w:r>
      </w:hyperlink>
      <w:r w:rsidRPr="00091ACB">
        <w:rPr>
          <w:color w:val="0070C0"/>
          <w:sz w:val="20"/>
          <w:szCs w:val="20"/>
        </w:rPr>
        <w:t xml:space="preserve"> </w:t>
      </w:r>
      <w:r w:rsidRPr="00091ACB">
        <w:rPr>
          <w:rStyle w:val="btCar"/>
          <w:sz w:val="20"/>
          <w:szCs w:val="20"/>
        </w:rPr>
        <w:t>el mismo día en que el contratista cargue la garantía respectiva en la plataforma</w:t>
      </w:r>
      <w:r w:rsidRPr="00091ACB">
        <w:rPr>
          <w:rFonts w:eastAsia="Arial Narrow"/>
          <w:sz w:val="20"/>
          <w:szCs w:val="20"/>
          <w:lang w:eastAsia="en-US"/>
        </w:rPr>
        <w:t xml:space="preserve"> </w:t>
      </w:r>
      <w:r w:rsidRPr="00091ACB">
        <w:rPr>
          <w:sz w:val="20"/>
          <w:szCs w:val="20"/>
        </w:rPr>
        <w:t xml:space="preserve">SECOP II, indicando número de contrato. (Cuando aplique) </w:t>
      </w:r>
    </w:p>
    <w:p w14:paraId="43920F2C" w14:textId="77777777" w:rsidR="007878A1" w:rsidRPr="00091ACB" w:rsidRDefault="007878A1" w:rsidP="00315D40">
      <w:pPr>
        <w:pStyle w:val="Prrafodelista"/>
        <w:widowControl/>
        <w:numPr>
          <w:ilvl w:val="0"/>
          <w:numId w:val="15"/>
        </w:numPr>
        <w:autoSpaceDE/>
        <w:autoSpaceDN/>
        <w:contextualSpacing/>
        <w:jc w:val="both"/>
        <w:rPr>
          <w:rFonts w:eastAsia="Arial Narrow"/>
          <w:sz w:val="20"/>
          <w:szCs w:val="20"/>
          <w:lang w:eastAsia="en-US"/>
        </w:rPr>
      </w:pPr>
      <w:r w:rsidRPr="00091ACB">
        <w:rPr>
          <w:rFonts w:eastAsia="Arial Narrow"/>
          <w:sz w:val="20"/>
          <w:szCs w:val="20"/>
          <w:lang w:eastAsia="en-US"/>
        </w:rPr>
        <w:lastRenderedPageBreak/>
        <w:t>Suscribir el acta de inicio del presente contrato, cuando a ello hubiera lugar, e informar y remitir al Departamento Administrativo de Contratación dicha acta al día hábil siguiente a la fecha de su expedición, para la respectiva publicación en la plataforma SECOP II.</w:t>
      </w:r>
    </w:p>
    <w:p w14:paraId="555CD83C" w14:textId="77777777" w:rsidR="007878A1" w:rsidRPr="00091ACB" w:rsidRDefault="007878A1" w:rsidP="00315D40">
      <w:pPr>
        <w:pStyle w:val="Prrafodelista"/>
        <w:widowControl/>
        <w:numPr>
          <w:ilvl w:val="0"/>
          <w:numId w:val="15"/>
        </w:numPr>
        <w:adjustRightInd w:val="0"/>
        <w:contextualSpacing/>
        <w:jc w:val="both"/>
        <w:rPr>
          <w:b/>
          <w:bCs/>
          <w:sz w:val="20"/>
          <w:szCs w:val="20"/>
        </w:rPr>
      </w:pPr>
      <w:r w:rsidRPr="00091ACB">
        <w:rPr>
          <w:rFonts w:eastAsia="Arial Narrow"/>
          <w:sz w:val="20"/>
          <w:szCs w:val="20"/>
          <w:lang w:eastAsia="en-US"/>
        </w:rPr>
        <w:t>Radicar los documentos de legalización conforme a la lista de chequeo, dentro de los cinco (05) días hábiles siguientes a la publicación del contrato.</w:t>
      </w:r>
    </w:p>
    <w:p w14:paraId="65E05A0D" w14:textId="77777777" w:rsidR="007878A1" w:rsidRPr="00091ACB" w:rsidRDefault="007878A1" w:rsidP="00315D40">
      <w:pPr>
        <w:pStyle w:val="Prrafodelista"/>
        <w:widowControl/>
        <w:numPr>
          <w:ilvl w:val="0"/>
          <w:numId w:val="15"/>
        </w:numPr>
        <w:adjustRightInd w:val="0"/>
        <w:contextualSpacing/>
        <w:jc w:val="both"/>
        <w:rPr>
          <w:b/>
          <w:bCs/>
          <w:color w:val="808080" w:themeColor="background1" w:themeShade="80"/>
          <w:sz w:val="20"/>
          <w:szCs w:val="20"/>
        </w:rPr>
      </w:pPr>
      <w:r w:rsidRPr="00091ACB">
        <w:rPr>
          <w:b/>
          <w:color w:val="808080" w:themeColor="background1" w:themeShade="80"/>
          <w:sz w:val="20"/>
          <w:szCs w:val="20"/>
          <w:lang w:eastAsia="en-US"/>
        </w:rPr>
        <w:t>Aprobar el plan de trabajo del contratista en el que indique como ejecutará el objeto y las actividades del contrato. (Cuando aplique)</w:t>
      </w:r>
    </w:p>
    <w:p w14:paraId="6AEB7FE8" w14:textId="77777777" w:rsidR="007878A1" w:rsidRPr="00091ACB" w:rsidRDefault="007878A1" w:rsidP="00315D40">
      <w:pPr>
        <w:pStyle w:val="Prrafodelista"/>
        <w:widowControl/>
        <w:numPr>
          <w:ilvl w:val="0"/>
          <w:numId w:val="15"/>
        </w:numPr>
        <w:autoSpaceDE/>
        <w:autoSpaceDN/>
        <w:contextualSpacing/>
        <w:jc w:val="both"/>
        <w:rPr>
          <w:rFonts w:eastAsia="Arial Narrow"/>
          <w:sz w:val="20"/>
          <w:szCs w:val="20"/>
          <w:lang w:eastAsia="en-US"/>
        </w:rPr>
      </w:pPr>
      <w:r w:rsidRPr="00091ACB">
        <w:rPr>
          <w:rFonts w:eastAsia="Arial Narrow"/>
          <w:sz w:val="20"/>
          <w:szCs w:val="20"/>
          <w:lang w:eastAsia="en-US"/>
        </w:rPr>
        <w:t>Colaborar con el Contratista para la correcta ejecución del contrato.</w:t>
      </w:r>
    </w:p>
    <w:p w14:paraId="6796E9A8" w14:textId="77777777" w:rsidR="007878A1" w:rsidRPr="00091ACB" w:rsidRDefault="007878A1" w:rsidP="00315D40">
      <w:pPr>
        <w:pStyle w:val="Prrafodelista"/>
        <w:widowControl/>
        <w:numPr>
          <w:ilvl w:val="0"/>
          <w:numId w:val="15"/>
        </w:numPr>
        <w:autoSpaceDE/>
        <w:autoSpaceDN/>
        <w:contextualSpacing/>
        <w:jc w:val="both"/>
        <w:rPr>
          <w:rFonts w:eastAsia="Arial Narrow"/>
          <w:sz w:val="20"/>
          <w:szCs w:val="20"/>
          <w:lang w:eastAsia="en-US"/>
        </w:rPr>
      </w:pPr>
      <w:r w:rsidRPr="00091ACB">
        <w:rPr>
          <w:rFonts w:eastAsia="Arial Narrow"/>
          <w:sz w:val="20"/>
          <w:szCs w:val="20"/>
          <w:lang w:eastAsia="en-US"/>
        </w:rPr>
        <w:t>Impartir las instrucciones y sugerencias por escrito y formular las observaciones que estime conveniente sobre el desarrollo del contrato.</w:t>
      </w:r>
    </w:p>
    <w:p w14:paraId="238EADF8" w14:textId="77777777" w:rsidR="007878A1" w:rsidRPr="00091ACB" w:rsidRDefault="007878A1" w:rsidP="00315D40">
      <w:pPr>
        <w:pStyle w:val="Prrafodelista"/>
        <w:widowControl/>
        <w:numPr>
          <w:ilvl w:val="0"/>
          <w:numId w:val="15"/>
        </w:numPr>
        <w:autoSpaceDE/>
        <w:autoSpaceDN/>
        <w:contextualSpacing/>
        <w:jc w:val="both"/>
        <w:rPr>
          <w:rFonts w:eastAsia="Arial Narrow"/>
          <w:sz w:val="20"/>
          <w:szCs w:val="20"/>
          <w:lang w:eastAsia="en-US"/>
        </w:rPr>
      </w:pPr>
      <w:r w:rsidRPr="00091ACB">
        <w:rPr>
          <w:rFonts w:eastAsia="Arial Narrow"/>
          <w:sz w:val="20"/>
          <w:szCs w:val="20"/>
          <w:lang w:eastAsia="en-US"/>
        </w:rPr>
        <w:t>Exigir el cumplimiento del contrato y de todas y cada una de sus estipulaciones.</w:t>
      </w:r>
    </w:p>
    <w:p w14:paraId="33B4D810" w14:textId="77777777" w:rsidR="007878A1" w:rsidRPr="00091ACB" w:rsidRDefault="007878A1" w:rsidP="00315D40">
      <w:pPr>
        <w:pStyle w:val="Prrafodelista"/>
        <w:widowControl/>
        <w:numPr>
          <w:ilvl w:val="0"/>
          <w:numId w:val="15"/>
        </w:numPr>
        <w:autoSpaceDE/>
        <w:autoSpaceDN/>
        <w:contextualSpacing/>
        <w:jc w:val="both"/>
        <w:rPr>
          <w:rFonts w:eastAsia="Arial Narrow"/>
          <w:sz w:val="20"/>
          <w:szCs w:val="20"/>
          <w:lang w:eastAsia="en-US"/>
        </w:rPr>
      </w:pPr>
      <w:r w:rsidRPr="00091ACB">
        <w:rPr>
          <w:rFonts w:eastAsia="Arial Narrow"/>
          <w:sz w:val="20"/>
          <w:szCs w:val="20"/>
          <w:lang w:eastAsia="en-US"/>
        </w:rPr>
        <w:t>Verificar mensualmente y como requisito para cada pago, que el Contratista se encuentre al día en el pago de sus aportes al sistema general de seguridad social en pensión y salud y pagos parafiscales conforme lo indica la normatividad vigente.</w:t>
      </w:r>
    </w:p>
    <w:p w14:paraId="3BD1B6E7" w14:textId="77777777" w:rsidR="007878A1" w:rsidRPr="00091ACB" w:rsidRDefault="007878A1" w:rsidP="00315D40">
      <w:pPr>
        <w:pStyle w:val="Prrafodelista"/>
        <w:widowControl/>
        <w:numPr>
          <w:ilvl w:val="0"/>
          <w:numId w:val="15"/>
        </w:numPr>
        <w:autoSpaceDE/>
        <w:autoSpaceDN/>
        <w:contextualSpacing/>
        <w:jc w:val="both"/>
        <w:rPr>
          <w:rFonts w:eastAsia="Arial Narrow"/>
          <w:sz w:val="20"/>
          <w:szCs w:val="20"/>
          <w:lang w:eastAsia="en-US"/>
        </w:rPr>
      </w:pPr>
      <w:r w:rsidRPr="00091ACB">
        <w:rPr>
          <w:rFonts w:eastAsia="Arial Narrow"/>
          <w:sz w:val="20"/>
          <w:szCs w:val="20"/>
          <w:lang w:eastAsia="en-US"/>
        </w:rPr>
        <w:t>Revisar y aprobar los informes de actividades que deba rendir el Contratista.</w:t>
      </w:r>
    </w:p>
    <w:p w14:paraId="776294A1" w14:textId="77777777" w:rsidR="007878A1" w:rsidRPr="00091ACB" w:rsidRDefault="007878A1" w:rsidP="00315D40">
      <w:pPr>
        <w:pStyle w:val="Prrafodelista"/>
        <w:widowControl/>
        <w:numPr>
          <w:ilvl w:val="0"/>
          <w:numId w:val="15"/>
        </w:numPr>
        <w:autoSpaceDE/>
        <w:autoSpaceDN/>
        <w:contextualSpacing/>
        <w:jc w:val="both"/>
        <w:rPr>
          <w:rFonts w:eastAsia="Arial Narrow"/>
          <w:sz w:val="20"/>
          <w:szCs w:val="20"/>
          <w:lang w:eastAsia="en-US"/>
        </w:rPr>
      </w:pPr>
      <w:r w:rsidRPr="00091ACB">
        <w:rPr>
          <w:rFonts w:eastAsia="Arial Narrow"/>
          <w:sz w:val="20"/>
          <w:szCs w:val="20"/>
          <w:lang w:eastAsia="en-US"/>
        </w:rPr>
        <w:t>Certificar el cumplimiento del objeto contratado, dentro de las condiciones exigidas</w:t>
      </w:r>
    </w:p>
    <w:p w14:paraId="1BECE717" w14:textId="77777777" w:rsidR="007878A1" w:rsidRPr="00091ACB" w:rsidRDefault="007878A1" w:rsidP="00315D40">
      <w:pPr>
        <w:pStyle w:val="Prrafodelista"/>
        <w:widowControl/>
        <w:numPr>
          <w:ilvl w:val="0"/>
          <w:numId w:val="15"/>
        </w:numPr>
        <w:autoSpaceDE/>
        <w:autoSpaceDN/>
        <w:contextualSpacing/>
        <w:jc w:val="both"/>
        <w:rPr>
          <w:rFonts w:eastAsia="Arial Narrow"/>
          <w:sz w:val="20"/>
          <w:szCs w:val="20"/>
          <w:lang w:eastAsia="en-US"/>
        </w:rPr>
      </w:pPr>
      <w:r w:rsidRPr="00091ACB">
        <w:rPr>
          <w:rFonts w:eastAsia="Arial Narrow"/>
          <w:sz w:val="20"/>
          <w:szCs w:val="20"/>
          <w:lang w:eastAsia="en-US"/>
        </w:rPr>
        <w:t>Publicar a través de la plataforma SECOP II todos los informes de supervisión emitidos durante la ejecución del contrato y los respectivos certificados de cumplimiento parcial y final dentro de los tres (3) días siguientes a su expedición.</w:t>
      </w:r>
    </w:p>
    <w:p w14:paraId="6A6A27E8" w14:textId="77777777" w:rsidR="007878A1" w:rsidRPr="00091ACB" w:rsidRDefault="007878A1" w:rsidP="00315D40">
      <w:pPr>
        <w:pStyle w:val="Prrafodelista"/>
        <w:widowControl/>
        <w:numPr>
          <w:ilvl w:val="0"/>
          <w:numId w:val="15"/>
        </w:numPr>
        <w:autoSpaceDE/>
        <w:autoSpaceDN/>
        <w:contextualSpacing/>
        <w:jc w:val="both"/>
        <w:rPr>
          <w:rFonts w:eastAsia="Arial Narrow"/>
          <w:sz w:val="20"/>
          <w:szCs w:val="20"/>
          <w:lang w:eastAsia="en-US"/>
        </w:rPr>
      </w:pPr>
      <w:r w:rsidRPr="00091ACB">
        <w:rPr>
          <w:rFonts w:eastAsia="Arial Narrow"/>
          <w:sz w:val="20"/>
          <w:szCs w:val="20"/>
          <w:lang w:eastAsia="en-US"/>
        </w:rPr>
        <w:t>Autorizar con su firma los pagos que deban efectuarse al Contratista.</w:t>
      </w:r>
    </w:p>
    <w:p w14:paraId="0589E539" w14:textId="77777777" w:rsidR="007878A1" w:rsidRPr="00091ACB" w:rsidRDefault="007878A1" w:rsidP="00315D40">
      <w:pPr>
        <w:pStyle w:val="Prrafodelista"/>
        <w:widowControl/>
        <w:numPr>
          <w:ilvl w:val="0"/>
          <w:numId w:val="15"/>
        </w:numPr>
        <w:autoSpaceDE/>
        <w:autoSpaceDN/>
        <w:contextualSpacing/>
        <w:jc w:val="both"/>
        <w:rPr>
          <w:rFonts w:eastAsia="Arial Narrow"/>
          <w:sz w:val="20"/>
          <w:szCs w:val="20"/>
          <w:lang w:eastAsia="en-US"/>
        </w:rPr>
      </w:pPr>
      <w:r w:rsidRPr="00091ACB">
        <w:rPr>
          <w:rFonts w:eastAsia="Arial Narrow"/>
          <w:sz w:val="20"/>
          <w:szCs w:val="20"/>
          <w:lang w:eastAsia="en-US"/>
        </w:rPr>
        <w:t>Elaborar los documentos correspondientes a todas las actuaciones administrativas que se requieran como base e impulso para la aplicación de cláusulas excepcionales al derecho común y la declaratoria de incumplimiento e imposición de sanciones al contratista, y remitirlos oportunamente al Departamento Administrativo de Contratación para su trámite</w:t>
      </w:r>
    </w:p>
    <w:p w14:paraId="162B6B70" w14:textId="77777777" w:rsidR="007878A1" w:rsidRPr="00091ACB" w:rsidRDefault="007878A1" w:rsidP="00315D40">
      <w:pPr>
        <w:pStyle w:val="Prrafodelista"/>
        <w:widowControl/>
        <w:numPr>
          <w:ilvl w:val="0"/>
          <w:numId w:val="15"/>
        </w:numPr>
        <w:autoSpaceDE/>
        <w:autoSpaceDN/>
        <w:contextualSpacing/>
        <w:jc w:val="both"/>
        <w:rPr>
          <w:rFonts w:eastAsia="Arial Narrow"/>
          <w:sz w:val="20"/>
          <w:szCs w:val="20"/>
          <w:lang w:eastAsia="en-US"/>
        </w:rPr>
      </w:pPr>
      <w:r w:rsidRPr="00091ACB">
        <w:rPr>
          <w:rFonts w:eastAsia="Arial Narrow"/>
          <w:sz w:val="20"/>
          <w:szCs w:val="20"/>
          <w:lang w:eastAsia="en-US"/>
        </w:rPr>
        <w:t xml:space="preserve">Informar y remitir con una antelación de cinco (5) días hábiles, a la fecha prevista para la suscripción, las actas de suspensión, reinicio y cesión del contrato si a ello hubiera lugar, para que el Departamento Administrativo de Contratación, proceda a la respectiva verificación, registro y publicación efectiva en la plataforma SECOP II </w:t>
      </w:r>
    </w:p>
    <w:p w14:paraId="1AC57637" w14:textId="77777777" w:rsidR="007878A1" w:rsidRPr="00091ACB" w:rsidRDefault="007878A1" w:rsidP="00315D40">
      <w:pPr>
        <w:pStyle w:val="Prrafodelista"/>
        <w:widowControl/>
        <w:numPr>
          <w:ilvl w:val="0"/>
          <w:numId w:val="15"/>
        </w:numPr>
        <w:autoSpaceDE/>
        <w:autoSpaceDN/>
        <w:contextualSpacing/>
        <w:jc w:val="both"/>
        <w:rPr>
          <w:rFonts w:eastAsia="Arial Narrow"/>
          <w:sz w:val="20"/>
          <w:szCs w:val="20"/>
          <w:lang w:eastAsia="en-US"/>
        </w:rPr>
      </w:pPr>
      <w:r w:rsidRPr="00091ACB">
        <w:rPr>
          <w:rFonts w:eastAsia="Arial Narrow"/>
          <w:sz w:val="20"/>
          <w:szCs w:val="20"/>
          <w:lang w:eastAsia="en-US"/>
        </w:rPr>
        <w:t xml:space="preserve">Solicitar y remitir con una antelación de cinco (5) días hábiles, a la fecha prevista para la suscripción, la solicitud de adición, modificación o terminación anticipada del contrato siempre y cuando tales hechos estén plenamente justificados, al Departamento Administrativo de Contratación para la respectiva verificación, registro y publicación efectiva en la plataforma SECOP II </w:t>
      </w:r>
    </w:p>
    <w:p w14:paraId="2454DD3F" w14:textId="77777777" w:rsidR="007878A1" w:rsidRPr="00091ACB" w:rsidRDefault="007878A1" w:rsidP="00315D40">
      <w:pPr>
        <w:pStyle w:val="Prrafodelista"/>
        <w:widowControl/>
        <w:numPr>
          <w:ilvl w:val="0"/>
          <w:numId w:val="15"/>
        </w:numPr>
        <w:autoSpaceDE/>
        <w:autoSpaceDN/>
        <w:contextualSpacing/>
        <w:jc w:val="both"/>
        <w:rPr>
          <w:rFonts w:eastAsia="Arial Narrow"/>
          <w:sz w:val="20"/>
          <w:szCs w:val="20"/>
          <w:lang w:eastAsia="en-US"/>
        </w:rPr>
      </w:pPr>
      <w:r w:rsidRPr="00091ACB">
        <w:rPr>
          <w:rFonts w:eastAsia="Arial Narrow"/>
          <w:sz w:val="20"/>
          <w:szCs w:val="20"/>
          <w:lang w:eastAsia="en-US"/>
        </w:rPr>
        <w:t>Elaborar y suscribir el acta de liquidación del contrato, si hubiere lugar.</w:t>
      </w:r>
    </w:p>
    <w:p w14:paraId="66B87561" w14:textId="77777777" w:rsidR="007878A1" w:rsidRPr="00091ACB" w:rsidRDefault="007878A1" w:rsidP="00315D40">
      <w:pPr>
        <w:pStyle w:val="Prrafodelista"/>
        <w:widowControl/>
        <w:numPr>
          <w:ilvl w:val="0"/>
          <w:numId w:val="15"/>
        </w:numPr>
        <w:autoSpaceDE/>
        <w:autoSpaceDN/>
        <w:contextualSpacing/>
        <w:jc w:val="both"/>
        <w:rPr>
          <w:rFonts w:eastAsia="Arial Narrow"/>
          <w:sz w:val="20"/>
          <w:szCs w:val="20"/>
          <w:lang w:eastAsia="en-US"/>
        </w:rPr>
      </w:pPr>
      <w:r w:rsidRPr="00091ACB">
        <w:rPr>
          <w:rFonts w:eastAsia="Arial Narrow"/>
          <w:sz w:val="20"/>
          <w:szCs w:val="20"/>
          <w:lang w:eastAsia="en-US"/>
        </w:rPr>
        <w:t>Cumplir integralmente con todas las funciones de supervisión establecidas en el Manual de Contratación vigente del Departamento de Nariño.</w:t>
      </w:r>
    </w:p>
    <w:p w14:paraId="4D7BEC9E" w14:textId="77777777" w:rsidR="007878A1" w:rsidRPr="00091ACB" w:rsidRDefault="007878A1" w:rsidP="00315D40">
      <w:pPr>
        <w:pStyle w:val="Prrafodelista"/>
        <w:widowControl/>
        <w:numPr>
          <w:ilvl w:val="0"/>
          <w:numId w:val="15"/>
        </w:numPr>
        <w:autoSpaceDE/>
        <w:autoSpaceDN/>
        <w:contextualSpacing/>
        <w:jc w:val="both"/>
        <w:rPr>
          <w:rFonts w:eastAsia="Arial Narrow"/>
          <w:sz w:val="20"/>
          <w:szCs w:val="20"/>
          <w:lang w:eastAsia="en-US"/>
        </w:rPr>
      </w:pPr>
      <w:r w:rsidRPr="00091ACB">
        <w:rPr>
          <w:rFonts w:eastAsia="Arial Narrow"/>
          <w:sz w:val="20"/>
          <w:szCs w:val="20"/>
          <w:lang w:eastAsia="en-US"/>
        </w:rPr>
        <w:t>Realizar el seguimiento para el cierre del expediente contractual en la plataforma SECOP II</w:t>
      </w:r>
    </w:p>
    <w:p w14:paraId="26315632" w14:textId="77777777" w:rsidR="007878A1" w:rsidRPr="00091ACB" w:rsidRDefault="007878A1" w:rsidP="00315D40">
      <w:pPr>
        <w:pStyle w:val="Prrafodelista"/>
        <w:widowControl/>
        <w:numPr>
          <w:ilvl w:val="0"/>
          <w:numId w:val="15"/>
        </w:numPr>
        <w:autoSpaceDE/>
        <w:autoSpaceDN/>
        <w:contextualSpacing/>
        <w:jc w:val="both"/>
        <w:rPr>
          <w:rFonts w:eastAsia="Arial Narrow"/>
          <w:sz w:val="20"/>
          <w:szCs w:val="20"/>
          <w:lang w:eastAsia="en-US"/>
        </w:rPr>
      </w:pPr>
      <w:r w:rsidRPr="00091ACB">
        <w:rPr>
          <w:rFonts w:eastAsia="Arial Narrow"/>
          <w:sz w:val="20"/>
          <w:szCs w:val="20"/>
          <w:lang w:eastAsia="en-US"/>
        </w:rPr>
        <w:t>Las demás actividades necesarias para la correcta ejecución del contrato.</w:t>
      </w:r>
    </w:p>
    <w:p w14:paraId="4DC48C1D" w14:textId="77777777" w:rsidR="007878A1" w:rsidRPr="00091ACB" w:rsidRDefault="007878A1" w:rsidP="00315D40">
      <w:pPr>
        <w:pStyle w:val="Prrafodelista"/>
        <w:widowControl/>
        <w:numPr>
          <w:ilvl w:val="0"/>
          <w:numId w:val="15"/>
        </w:numPr>
        <w:autoSpaceDE/>
        <w:autoSpaceDN/>
        <w:contextualSpacing/>
        <w:jc w:val="both"/>
        <w:rPr>
          <w:rFonts w:eastAsia="Arial Narrow"/>
          <w:b/>
          <w:color w:val="808080" w:themeColor="background1" w:themeShade="80"/>
          <w:sz w:val="20"/>
          <w:szCs w:val="20"/>
          <w:lang w:eastAsia="en-US"/>
        </w:rPr>
      </w:pPr>
      <w:r w:rsidRPr="00091ACB">
        <w:rPr>
          <w:rFonts w:eastAsia="Arial Narrow"/>
          <w:b/>
          <w:color w:val="808080" w:themeColor="background1" w:themeShade="80"/>
          <w:sz w:val="20"/>
          <w:szCs w:val="20"/>
          <w:lang w:eastAsia="en-US"/>
        </w:rPr>
        <w:t>[Indicar las actividades específicas de supervisión de conformidad con el objeto y estudios previos previos]</w:t>
      </w:r>
    </w:p>
    <w:p w14:paraId="5D44E901" w14:textId="77777777" w:rsidR="007878A1" w:rsidRPr="00091ACB" w:rsidRDefault="007878A1" w:rsidP="00315D40">
      <w:pPr>
        <w:tabs>
          <w:tab w:val="left" w:pos="426"/>
          <w:tab w:val="left" w:pos="1442"/>
        </w:tabs>
        <w:jc w:val="both"/>
      </w:pPr>
    </w:p>
    <w:p w14:paraId="741CFB1F" w14:textId="77777777" w:rsidR="00AB6350" w:rsidRPr="00091ACB" w:rsidRDefault="00C84748" w:rsidP="00315D40">
      <w:pPr>
        <w:tabs>
          <w:tab w:val="left" w:pos="426"/>
          <w:tab w:val="left" w:pos="1442"/>
        </w:tabs>
        <w:jc w:val="both"/>
      </w:pPr>
      <w:r w:rsidRPr="00091ACB">
        <w:t>En ningún caso el Supervisor podrá exonerar al Contratista del cumplimiento o responsabilidad derivada de las obligaciones adquiridas contractualmente. Se destaca que los servidores públicos o particulares que desempeñen funciones públicas y se les designe labores y obligaciones de supervisión están sometidos al Código Disciplinario Único, de conformidad con lo establecido en esa codificación y en la Ley 1474 de 2011.</w:t>
      </w:r>
    </w:p>
    <w:p w14:paraId="16DACFD2" w14:textId="77777777" w:rsidR="00AB6350" w:rsidRPr="00091ACB" w:rsidRDefault="00AB6350" w:rsidP="00315D40">
      <w:pPr>
        <w:tabs>
          <w:tab w:val="left" w:pos="426"/>
          <w:tab w:val="left" w:pos="1442"/>
        </w:tabs>
        <w:jc w:val="both"/>
      </w:pPr>
    </w:p>
    <w:p w14:paraId="636372FE" w14:textId="6DDE036C" w:rsidR="00AB6350" w:rsidRPr="00091ACB" w:rsidRDefault="00C84748" w:rsidP="00315D40">
      <w:pPr>
        <w:numPr>
          <w:ilvl w:val="1"/>
          <w:numId w:val="11"/>
        </w:numPr>
        <w:jc w:val="both"/>
        <w:rPr>
          <w:b/>
        </w:rPr>
      </w:pPr>
      <w:r w:rsidRPr="00091ACB">
        <w:rPr>
          <w:b/>
        </w:rPr>
        <w:t>Acto Administrativo Justificación</w:t>
      </w:r>
      <w:r w:rsidR="00BE1D03" w:rsidRPr="00091ACB">
        <w:rPr>
          <w:b/>
        </w:rPr>
        <w:t>.</w:t>
      </w:r>
    </w:p>
    <w:p w14:paraId="793F73F4" w14:textId="77777777" w:rsidR="00AB6350" w:rsidRPr="00091ACB" w:rsidRDefault="00AB6350" w:rsidP="00315D40">
      <w:pPr>
        <w:tabs>
          <w:tab w:val="left" w:pos="426"/>
          <w:tab w:val="left" w:pos="1442"/>
        </w:tabs>
        <w:jc w:val="both"/>
      </w:pPr>
    </w:p>
    <w:p w14:paraId="1250573F" w14:textId="77777777" w:rsidR="00AB6350" w:rsidRPr="00091ACB" w:rsidRDefault="00C84748" w:rsidP="00315D40">
      <w:pPr>
        <w:tabs>
          <w:tab w:val="left" w:pos="426"/>
          <w:tab w:val="left" w:pos="1442"/>
        </w:tabs>
        <w:jc w:val="both"/>
      </w:pPr>
      <w:r w:rsidRPr="00091ACB">
        <w:t xml:space="preserve">De conformidad con lo estipulado en el artículo 2.2.1.2.1.4.1 del Decreto 1082 de 2015, el contrato que se llegue a realizar como producto del presente Estudio Previo, no requiere de acto </w:t>
      </w:r>
      <w:r w:rsidRPr="00091ACB">
        <w:lastRenderedPageBreak/>
        <w:t>administrativo que justifique la contratación directa.</w:t>
      </w:r>
    </w:p>
    <w:p w14:paraId="2F2FCC40" w14:textId="77777777" w:rsidR="00AB6350" w:rsidRPr="00091ACB" w:rsidRDefault="00AB6350" w:rsidP="00315D40">
      <w:pPr>
        <w:tabs>
          <w:tab w:val="left" w:pos="426"/>
          <w:tab w:val="left" w:pos="1442"/>
        </w:tabs>
        <w:jc w:val="both"/>
      </w:pPr>
    </w:p>
    <w:p w14:paraId="57BB8E36" w14:textId="77777777" w:rsidR="00AB6350" w:rsidRPr="00091ACB" w:rsidRDefault="00C84748" w:rsidP="00315D40">
      <w:pPr>
        <w:numPr>
          <w:ilvl w:val="0"/>
          <w:numId w:val="11"/>
        </w:numPr>
        <w:jc w:val="both"/>
        <w:rPr>
          <w:b/>
        </w:rPr>
      </w:pPr>
      <w:bookmarkStart w:id="15" w:name="_heading=h.35nkun2" w:colFirst="0" w:colLast="0"/>
      <w:bookmarkEnd w:id="15"/>
      <w:r w:rsidRPr="00091ACB">
        <w:rPr>
          <w:b/>
        </w:rPr>
        <w:t xml:space="preserve">MODALIDAD DE SELECCIÓN DEL CONTRATISTA, SU JUSTIFICACIÓN Y FUNDAMENTOS JURÍDICOS </w:t>
      </w:r>
    </w:p>
    <w:p w14:paraId="514B9B16" w14:textId="77777777" w:rsidR="00AB6350" w:rsidRPr="00091ACB" w:rsidRDefault="00AB6350" w:rsidP="00315D40">
      <w:pPr>
        <w:ind w:left="567"/>
        <w:jc w:val="both"/>
        <w:rPr>
          <w:b/>
        </w:rPr>
      </w:pPr>
    </w:p>
    <w:p w14:paraId="5C89834A" w14:textId="77777777" w:rsidR="00AB6350" w:rsidRPr="00091ACB" w:rsidRDefault="00C84748" w:rsidP="00315D40">
      <w:pPr>
        <w:numPr>
          <w:ilvl w:val="1"/>
          <w:numId w:val="11"/>
        </w:numPr>
        <w:jc w:val="both"/>
        <w:rPr>
          <w:b/>
        </w:rPr>
      </w:pPr>
      <w:bookmarkStart w:id="16" w:name="_heading=h.1ksv4uv" w:colFirst="0" w:colLast="0"/>
      <w:bookmarkEnd w:id="16"/>
      <w:r w:rsidRPr="00091ACB">
        <w:rPr>
          <w:b/>
        </w:rPr>
        <w:t>Modalidad</w:t>
      </w:r>
    </w:p>
    <w:p w14:paraId="227EA818" w14:textId="77777777" w:rsidR="00AB6350" w:rsidRPr="00091ACB" w:rsidRDefault="00AB6350" w:rsidP="00315D40">
      <w:pPr>
        <w:ind w:left="567"/>
        <w:jc w:val="both"/>
        <w:rPr>
          <w:b/>
        </w:rPr>
      </w:pPr>
    </w:p>
    <w:p w14:paraId="70035E02" w14:textId="77777777" w:rsidR="00AB6350" w:rsidRPr="00091ACB" w:rsidRDefault="00C84748" w:rsidP="00315D40">
      <w:pPr>
        <w:jc w:val="both"/>
      </w:pPr>
      <w:r w:rsidRPr="00091ACB">
        <w:t>Contratación Directa.</w:t>
      </w:r>
    </w:p>
    <w:p w14:paraId="4C3A62E5" w14:textId="77777777" w:rsidR="00AB6350" w:rsidRPr="00091ACB" w:rsidRDefault="00AB6350" w:rsidP="00315D40">
      <w:pPr>
        <w:jc w:val="both"/>
      </w:pPr>
    </w:p>
    <w:p w14:paraId="76F0C1E1" w14:textId="77777777" w:rsidR="00AB6350" w:rsidRPr="00091ACB" w:rsidRDefault="00C84748" w:rsidP="00315D40">
      <w:pPr>
        <w:numPr>
          <w:ilvl w:val="1"/>
          <w:numId w:val="11"/>
        </w:numPr>
        <w:jc w:val="both"/>
        <w:rPr>
          <w:b/>
        </w:rPr>
      </w:pPr>
      <w:bookmarkStart w:id="17" w:name="_heading=h.44sinio" w:colFirst="0" w:colLast="0"/>
      <w:bookmarkEnd w:id="17"/>
      <w:r w:rsidRPr="00091ACB">
        <w:rPr>
          <w:b/>
        </w:rPr>
        <w:t>Tipo de Contrato:</w:t>
      </w:r>
    </w:p>
    <w:p w14:paraId="0D4ADB03" w14:textId="77777777" w:rsidR="00AB6350" w:rsidRPr="00091ACB" w:rsidRDefault="00AB6350" w:rsidP="00315D40">
      <w:pPr>
        <w:jc w:val="both"/>
        <w:rPr>
          <w:b/>
        </w:rPr>
      </w:pPr>
    </w:p>
    <w:p w14:paraId="0BC0C8C0" w14:textId="77777777" w:rsidR="00AB6350" w:rsidRPr="00091ACB" w:rsidRDefault="00C84748" w:rsidP="00315D40">
      <w:pPr>
        <w:jc w:val="both"/>
      </w:pPr>
      <w:r w:rsidRPr="00091ACB">
        <w:t>Contrato de prestación de servicios</w:t>
      </w:r>
      <w:r w:rsidRPr="00091ACB">
        <w:rPr>
          <w:b/>
        </w:rPr>
        <w:t xml:space="preserve"> </w:t>
      </w:r>
      <w:r w:rsidRPr="00091ACB">
        <w:rPr>
          <w:color w:val="FF0000"/>
        </w:rPr>
        <w:t>[Indicar si el contrato es de prestación de servicios profesionales, de apoyo a la gestión o servicios artísticos]</w:t>
      </w:r>
    </w:p>
    <w:p w14:paraId="7DE22C3D" w14:textId="77777777" w:rsidR="00AB6350" w:rsidRPr="00091ACB" w:rsidRDefault="00AB6350" w:rsidP="00315D40">
      <w:pPr>
        <w:jc w:val="both"/>
      </w:pPr>
      <w:bookmarkStart w:id="18" w:name="_heading=h.2jxsxqh" w:colFirst="0" w:colLast="0"/>
      <w:bookmarkEnd w:id="18"/>
    </w:p>
    <w:p w14:paraId="68C80CBB" w14:textId="77777777" w:rsidR="00AB6350" w:rsidRPr="00091ACB" w:rsidRDefault="00C84748" w:rsidP="00315D40">
      <w:pPr>
        <w:numPr>
          <w:ilvl w:val="1"/>
          <w:numId w:val="11"/>
        </w:numPr>
        <w:jc w:val="both"/>
        <w:rPr>
          <w:b/>
        </w:rPr>
      </w:pPr>
      <w:r w:rsidRPr="00091ACB">
        <w:rPr>
          <w:b/>
        </w:rPr>
        <w:t>Justificación:</w:t>
      </w:r>
    </w:p>
    <w:p w14:paraId="5D9D436A" w14:textId="77777777" w:rsidR="00AB6350" w:rsidRPr="00091ACB" w:rsidRDefault="00AB6350" w:rsidP="00315D40">
      <w:pPr>
        <w:jc w:val="both"/>
        <w:rPr>
          <w:b/>
        </w:rPr>
      </w:pPr>
    </w:p>
    <w:p w14:paraId="75301F68" w14:textId="77777777" w:rsidR="00AB6350" w:rsidRPr="00091ACB" w:rsidRDefault="00C84748" w:rsidP="00315D40">
      <w:pPr>
        <w:jc w:val="both"/>
      </w:pPr>
      <w:r w:rsidRPr="00091ACB">
        <w:t>Se contratará directamente con la persona natural que esté en capacidad de ejecutar el objeto del contrato y cuente con la idoneidad y experiencia requerida; entendiendo como tales los servicios de naturaleza intelectual diferentes a los de consultoría que se deriven del cumplimiento de las funciones de la Entidad, así como los relacionados con actividades operativas, logísticas o asistenciales.</w:t>
      </w:r>
    </w:p>
    <w:p w14:paraId="5231DA2E" w14:textId="77777777" w:rsidR="00AB6350" w:rsidRPr="00091ACB" w:rsidRDefault="00AB6350" w:rsidP="00315D40">
      <w:pPr>
        <w:jc w:val="both"/>
      </w:pPr>
    </w:p>
    <w:p w14:paraId="5D8C0B39" w14:textId="77777777" w:rsidR="00AB6350" w:rsidRPr="00091ACB" w:rsidRDefault="00C84748" w:rsidP="00315D40">
      <w:pPr>
        <w:jc w:val="both"/>
      </w:pPr>
      <w:r w:rsidRPr="00091ACB">
        <w:t>En virtud de lo anterior y teniendo en cuenta que el servicio que se contrata se enmarca dentro de los parámetros señalados, se justifica entonces la Contratación Directa.</w:t>
      </w:r>
    </w:p>
    <w:p w14:paraId="609774DA" w14:textId="77777777" w:rsidR="00AB6350" w:rsidRPr="00091ACB" w:rsidRDefault="00AB6350" w:rsidP="00315D40">
      <w:pPr>
        <w:jc w:val="both"/>
        <w:rPr>
          <w:b/>
        </w:rPr>
      </w:pPr>
    </w:p>
    <w:p w14:paraId="2D6AC5A9" w14:textId="77777777" w:rsidR="00AB6350" w:rsidRPr="00091ACB" w:rsidRDefault="00C84748" w:rsidP="00315D40">
      <w:pPr>
        <w:numPr>
          <w:ilvl w:val="1"/>
          <w:numId w:val="11"/>
        </w:numPr>
        <w:jc w:val="both"/>
        <w:rPr>
          <w:b/>
        </w:rPr>
      </w:pPr>
      <w:r w:rsidRPr="00091ACB">
        <w:rPr>
          <w:b/>
        </w:rPr>
        <w:t>Fundamentos Jurídicos:</w:t>
      </w:r>
    </w:p>
    <w:p w14:paraId="742D9E89" w14:textId="77777777" w:rsidR="00AB6350" w:rsidRPr="00091ACB" w:rsidRDefault="00AB6350" w:rsidP="00315D40">
      <w:pPr>
        <w:jc w:val="both"/>
        <w:rPr>
          <w:b/>
        </w:rPr>
      </w:pPr>
    </w:p>
    <w:p w14:paraId="1527EC2D" w14:textId="77777777" w:rsidR="00AB6350" w:rsidRPr="00091ACB" w:rsidRDefault="00C84748" w:rsidP="00315D40">
      <w:pPr>
        <w:jc w:val="both"/>
      </w:pPr>
      <w:r w:rsidRPr="00091ACB">
        <w:t xml:space="preserve">El contrato por celebrar corresponde a un contrato de Prestación de Servicios conforme lo establecido en el artículo 32 de la Ley 80 de 1993, el numeral 4°, literal h), del artículo 2° de la Ley 1150 de 2007 y el artículo 2.2.1.2.1.4.9 del Decreto Nacional 1082 de 2015. </w:t>
      </w:r>
    </w:p>
    <w:p w14:paraId="379C3E4F" w14:textId="77777777" w:rsidR="00AB6350" w:rsidRPr="00091ACB" w:rsidRDefault="00AB6350" w:rsidP="00315D40">
      <w:pPr>
        <w:jc w:val="both"/>
      </w:pPr>
    </w:p>
    <w:p w14:paraId="000F2CE0" w14:textId="77777777" w:rsidR="00AB6350" w:rsidRPr="00091ACB" w:rsidRDefault="00C84748" w:rsidP="00315D40">
      <w:pPr>
        <w:numPr>
          <w:ilvl w:val="0"/>
          <w:numId w:val="11"/>
        </w:numPr>
        <w:jc w:val="both"/>
        <w:rPr>
          <w:b/>
        </w:rPr>
      </w:pPr>
      <w:r w:rsidRPr="00091ACB">
        <w:rPr>
          <w:b/>
        </w:rPr>
        <w:t>ESTUDIO DEL SECTOR, VALOR ESTIMADO DEL CONTRATO Y LA JUSTIFICACIÓN DEL MISMO</w:t>
      </w:r>
    </w:p>
    <w:p w14:paraId="61394E7C" w14:textId="77777777" w:rsidR="00AB6350" w:rsidRPr="00091ACB" w:rsidRDefault="00AB6350" w:rsidP="00315D40">
      <w:pPr>
        <w:ind w:left="567"/>
        <w:jc w:val="both"/>
        <w:rPr>
          <w:b/>
        </w:rPr>
      </w:pPr>
    </w:p>
    <w:p w14:paraId="6E84E554" w14:textId="3183F082" w:rsidR="00AB6350" w:rsidRPr="00091ACB" w:rsidRDefault="00C84748" w:rsidP="00315D40">
      <w:pPr>
        <w:numPr>
          <w:ilvl w:val="1"/>
          <w:numId w:val="11"/>
        </w:numPr>
        <w:jc w:val="both"/>
        <w:rPr>
          <w:b/>
        </w:rPr>
      </w:pPr>
      <w:r w:rsidRPr="00091ACB">
        <w:rPr>
          <w:b/>
        </w:rPr>
        <w:t>Estudio del Sector</w:t>
      </w:r>
      <w:r w:rsidR="00BE1D03" w:rsidRPr="00091ACB">
        <w:rPr>
          <w:b/>
        </w:rPr>
        <w:t>:</w:t>
      </w:r>
    </w:p>
    <w:p w14:paraId="7B5EBFC6" w14:textId="77777777" w:rsidR="00AB6350" w:rsidRPr="00091ACB" w:rsidRDefault="00AB6350" w:rsidP="00315D40">
      <w:pPr>
        <w:jc w:val="both"/>
        <w:rPr>
          <w:b/>
        </w:rPr>
      </w:pPr>
    </w:p>
    <w:p w14:paraId="7CEFFD4C" w14:textId="77777777" w:rsidR="00AB6350" w:rsidRPr="00091ACB" w:rsidRDefault="00C84748" w:rsidP="00315D40">
      <w:pPr>
        <w:jc w:val="both"/>
      </w:pPr>
      <w:r w:rsidRPr="00091ACB">
        <w:t>En cumplimiento con las previsiones del artículo 2.2.1.1.1.6.1 del Decreto  1082 de 2015, que dispone que las entidades estatales en la etapa de planeación deben realizar un análisis, para conocer el sector relativo al objeto que se pretende contratar y siguiendo las instrucciones dadas por la Agencia Nacional – Colombia Compra Eficiente, en la Guía para la Elaboración de Estudios del Sector, tenemos que en materia de Contratación Directa, el Análisis del Sector se establece desde los aspectos: legales, organizacionales, comerciales, técnicos  y de análisis del riesgo, dejándose claro que no será necesario que el Departamento haga un estudio de la oferta y la demanda.</w:t>
      </w:r>
    </w:p>
    <w:p w14:paraId="1DD53BE1" w14:textId="77777777" w:rsidR="00AB6350" w:rsidRPr="00091ACB" w:rsidRDefault="00AB6350" w:rsidP="00315D40">
      <w:pPr>
        <w:jc w:val="both"/>
      </w:pPr>
    </w:p>
    <w:p w14:paraId="1866F68A" w14:textId="77777777" w:rsidR="00AB6350" w:rsidRPr="00091ACB" w:rsidRDefault="00C84748" w:rsidP="00315D40">
      <w:pPr>
        <w:numPr>
          <w:ilvl w:val="2"/>
          <w:numId w:val="11"/>
        </w:numPr>
        <w:pBdr>
          <w:top w:val="nil"/>
          <w:left w:val="nil"/>
          <w:bottom w:val="nil"/>
          <w:right w:val="nil"/>
          <w:between w:val="nil"/>
        </w:pBdr>
        <w:jc w:val="both"/>
        <w:rPr>
          <w:b/>
          <w:color w:val="000000"/>
        </w:rPr>
      </w:pPr>
      <w:r w:rsidRPr="00091ACB">
        <w:rPr>
          <w:b/>
          <w:color w:val="000000"/>
        </w:rPr>
        <w:t>Perspectiva Legal</w:t>
      </w:r>
    </w:p>
    <w:p w14:paraId="410CD0C4" w14:textId="77777777" w:rsidR="00AB6350" w:rsidRPr="00091ACB" w:rsidRDefault="00AB6350" w:rsidP="00315D40">
      <w:pPr>
        <w:jc w:val="both"/>
        <w:rPr>
          <w:b/>
        </w:rPr>
      </w:pPr>
    </w:p>
    <w:p w14:paraId="23B1D7BB" w14:textId="77777777" w:rsidR="00AB6350" w:rsidRPr="00091ACB" w:rsidRDefault="00C84748" w:rsidP="00315D40">
      <w:pPr>
        <w:jc w:val="both"/>
        <w:rPr>
          <w:i/>
        </w:rPr>
      </w:pPr>
      <w:r w:rsidRPr="00091ACB">
        <w:t xml:space="preserve">El numeral 3º del artículo 32 de la Ley 80 de 1993, dispone que: </w:t>
      </w:r>
      <w:r w:rsidRPr="00091ACB">
        <w:rPr>
          <w:i/>
        </w:rPr>
        <w:t xml:space="preserve">“Son Contratos de Prestación de Servicios los que celebren las entidades para desarrollar actividades relacionadas con la administración o funcionamiento de la entidad. Estos contratos sólo podrán celebrarse con personas naturales cuando dichas actividades no puedan realizarse con personal de planta o </w:t>
      </w:r>
      <w:r w:rsidRPr="00091ACB">
        <w:rPr>
          <w:i/>
        </w:rPr>
        <w:lastRenderedPageBreak/>
        <w:t xml:space="preserve">requieran conocimientos especializados. En ningún caso estos contratos generan relación laboral ni prestaciones sociales y se celebrarán por el término estrictamente indispensable”. </w:t>
      </w:r>
    </w:p>
    <w:p w14:paraId="78ADE351" w14:textId="77777777" w:rsidR="00AB6350" w:rsidRPr="00091ACB" w:rsidRDefault="00AB6350" w:rsidP="00315D40">
      <w:pPr>
        <w:jc w:val="both"/>
      </w:pPr>
    </w:p>
    <w:p w14:paraId="41F69815" w14:textId="69794B34" w:rsidR="00AB6350" w:rsidRDefault="00C84748" w:rsidP="00315D40">
      <w:pPr>
        <w:jc w:val="both"/>
      </w:pPr>
      <w:r w:rsidRPr="00091ACB">
        <w:t>De igual manera y al tenor de lo establecido en el artículo 1º del Decreto 2209 de 1998, modificatorio del artículo 3º del Decreto 1737 de 1998, emanados del Gobierno Nacional, los contratos de prestación de servicios con personales naturales o jurídicas, solo se podrán celebrar cuando:</w:t>
      </w:r>
    </w:p>
    <w:p w14:paraId="6D470226" w14:textId="77777777" w:rsidR="000332C2" w:rsidRPr="00091ACB" w:rsidRDefault="000332C2" w:rsidP="00315D40">
      <w:pPr>
        <w:jc w:val="both"/>
      </w:pPr>
    </w:p>
    <w:p w14:paraId="0E64A1E0" w14:textId="77777777" w:rsidR="00AB6350" w:rsidRPr="00091ACB" w:rsidRDefault="00C84748" w:rsidP="00315D40">
      <w:pPr>
        <w:numPr>
          <w:ilvl w:val="0"/>
          <w:numId w:val="8"/>
        </w:numPr>
        <w:pBdr>
          <w:top w:val="nil"/>
          <w:left w:val="nil"/>
          <w:bottom w:val="nil"/>
          <w:right w:val="nil"/>
          <w:between w:val="nil"/>
        </w:pBdr>
        <w:jc w:val="both"/>
        <w:rPr>
          <w:color w:val="000000"/>
        </w:rPr>
      </w:pPr>
      <w:r w:rsidRPr="00091ACB">
        <w:rPr>
          <w:color w:val="000000"/>
        </w:rPr>
        <w:t>Cuando no existe personal de planta con capacidad para realizar las actividades que se contratarán.</w:t>
      </w:r>
    </w:p>
    <w:p w14:paraId="45A2CBBE" w14:textId="77777777" w:rsidR="00AB6350" w:rsidRPr="00091ACB" w:rsidRDefault="00C84748" w:rsidP="00315D40">
      <w:pPr>
        <w:numPr>
          <w:ilvl w:val="0"/>
          <w:numId w:val="8"/>
        </w:numPr>
        <w:pBdr>
          <w:top w:val="nil"/>
          <w:left w:val="nil"/>
          <w:bottom w:val="nil"/>
          <w:right w:val="nil"/>
          <w:between w:val="nil"/>
        </w:pBdr>
        <w:jc w:val="both"/>
        <w:rPr>
          <w:color w:val="000000"/>
        </w:rPr>
      </w:pPr>
      <w:r w:rsidRPr="00091ACB">
        <w:rPr>
          <w:color w:val="000000"/>
        </w:rPr>
        <w:t xml:space="preserve">Cuando el desarrollo de la actividad requiere un grado de especialización que implique la contratación del servicio. </w:t>
      </w:r>
    </w:p>
    <w:p w14:paraId="116F08CD" w14:textId="77777777" w:rsidR="00AB6350" w:rsidRPr="00091ACB" w:rsidRDefault="00C84748" w:rsidP="00315D40">
      <w:pPr>
        <w:numPr>
          <w:ilvl w:val="0"/>
          <w:numId w:val="8"/>
        </w:numPr>
        <w:pBdr>
          <w:top w:val="nil"/>
          <w:left w:val="nil"/>
          <w:bottom w:val="nil"/>
          <w:right w:val="nil"/>
          <w:between w:val="nil"/>
        </w:pBdr>
        <w:jc w:val="both"/>
        <w:rPr>
          <w:color w:val="000000"/>
        </w:rPr>
      </w:pPr>
      <w:r w:rsidRPr="00091ACB">
        <w:rPr>
          <w:color w:val="000000"/>
        </w:rPr>
        <w:t>Cuando aun existiendo personal en la planta, éste no sea suficiente.</w:t>
      </w:r>
    </w:p>
    <w:p w14:paraId="6BB14C9A" w14:textId="77777777" w:rsidR="00AB6350" w:rsidRPr="00091ACB" w:rsidRDefault="00AB6350" w:rsidP="00315D40">
      <w:pPr>
        <w:jc w:val="both"/>
      </w:pPr>
    </w:p>
    <w:p w14:paraId="0BD4AFA0" w14:textId="77777777" w:rsidR="00AB6350" w:rsidRPr="00091ACB" w:rsidRDefault="00C84748" w:rsidP="00315D40">
      <w:pPr>
        <w:jc w:val="both"/>
      </w:pPr>
      <w:r w:rsidRPr="00091ACB">
        <w:t xml:space="preserve">Por su parte la Ley 1150 de 2007 en el numeral 4, literal h) del artículo 2º establece que la modalidad de selección de contratación directa, procederá para la prestación de servicios profesionales y de apoyo a la gestión, o para la ejecución de trabajos artísticos que sólo puedan encomendarse a determinadas personas naturales. </w:t>
      </w:r>
    </w:p>
    <w:p w14:paraId="79625461" w14:textId="77777777" w:rsidR="00AB6350" w:rsidRPr="00091ACB" w:rsidRDefault="00AB6350" w:rsidP="00315D40">
      <w:pPr>
        <w:jc w:val="both"/>
      </w:pPr>
    </w:p>
    <w:p w14:paraId="4C4C037A" w14:textId="77777777" w:rsidR="00AB6350" w:rsidRPr="00091ACB" w:rsidRDefault="00C84748" w:rsidP="00315D40">
      <w:pPr>
        <w:jc w:val="both"/>
      </w:pPr>
      <w:r w:rsidRPr="00091ACB">
        <w:t>El Decreto 1082 de 2015 en su artículo 2.2.1.2.1.4.9, dispone que, para la prestación de servicios profesionales y de apoyo a la gestión la Entidad Estatal podrá contratar directamente con la persona natural o jurídica que esté en capacidad de ejecutar el objeto del contrato y que haya demostrado la idoneidad o experiencia directamente relacionada con el área de que se trate, sin que sea necesario que haya obtenido previamente varias ofertas.</w:t>
      </w:r>
    </w:p>
    <w:p w14:paraId="1B2E2B13" w14:textId="77777777" w:rsidR="00AB6350" w:rsidRPr="00091ACB" w:rsidRDefault="00AB6350" w:rsidP="00315D40">
      <w:pPr>
        <w:jc w:val="both"/>
      </w:pPr>
    </w:p>
    <w:p w14:paraId="4433EF9F" w14:textId="26CEEC7C" w:rsidR="00AB6350" w:rsidRPr="00091ACB" w:rsidRDefault="00C84748" w:rsidP="00315D40">
      <w:pPr>
        <w:jc w:val="both"/>
      </w:pPr>
      <w:r w:rsidRPr="00091ACB">
        <w:t>De conformidad con lo anterior, las entidades estatales podrán suscribir contratos de prestación de servicios profesionales y/o de apoyo a la gestión, de acuerdo con la determinación del perfil del personal requerido para satisfacer la necesidad y al cumplimiento de condiciones académicas, profesionales y/o de experiencia desarrollada en virtud de la ejecución de contratos anteriores.</w:t>
      </w:r>
    </w:p>
    <w:p w14:paraId="177C7B49" w14:textId="77777777" w:rsidR="00AB6350" w:rsidRPr="00091ACB" w:rsidRDefault="00AB6350" w:rsidP="00315D40">
      <w:pPr>
        <w:jc w:val="both"/>
      </w:pPr>
    </w:p>
    <w:p w14:paraId="1D924ECD" w14:textId="77777777" w:rsidR="00AB6350" w:rsidRPr="00091ACB" w:rsidRDefault="00C84748" w:rsidP="00315D40">
      <w:pPr>
        <w:jc w:val="both"/>
      </w:pPr>
      <w:r w:rsidRPr="00091ACB">
        <w:t>En este sentido el Departamento realiza la identificación de la idoneidad y experiencia requerida, la cual debe ser proporcional con el objeto y las necesidades planteadas, en el presente Estudio Previo que justifica la mencionada contratación.</w:t>
      </w:r>
    </w:p>
    <w:p w14:paraId="10E5D98E" w14:textId="77777777" w:rsidR="00AB6350" w:rsidRPr="00091ACB" w:rsidRDefault="00AB6350" w:rsidP="00315D40">
      <w:pPr>
        <w:pBdr>
          <w:top w:val="nil"/>
          <w:left w:val="nil"/>
          <w:bottom w:val="nil"/>
          <w:right w:val="nil"/>
          <w:between w:val="nil"/>
        </w:pBdr>
        <w:ind w:left="720"/>
        <w:jc w:val="both"/>
        <w:rPr>
          <w:b/>
          <w:color w:val="000000"/>
        </w:rPr>
      </w:pPr>
    </w:p>
    <w:p w14:paraId="5CD7D036" w14:textId="77777777" w:rsidR="00AB6350" w:rsidRPr="00091ACB" w:rsidRDefault="00C84748" w:rsidP="00315D40">
      <w:pPr>
        <w:numPr>
          <w:ilvl w:val="2"/>
          <w:numId w:val="11"/>
        </w:numPr>
        <w:pBdr>
          <w:top w:val="nil"/>
          <w:left w:val="nil"/>
          <w:bottom w:val="nil"/>
          <w:right w:val="nil"/>
          <w:between w:val="nil"/>
        </w:pBdr>
        <w:jc w:val="both"/>
        <w:rPr>
          <w:b/>
          <w:color w:val="000000"/>
        </w:rPr>
      </w:pPr>
      <w:r w:rsidRPr="00091ACB">
        <w:rPr>
          <w:b/>
          <w:color w:val="000000"/>
        </w:rPr>
        <w:t>Perspectiva Económica y Comercial</w:t>
      </w:r>
    </w:p>
    <w:p w14:paraId="5E5B8739" w14:textId="77777777" w:rsidR="00AB6350" w:rsidRPr="00091ACB" w:rsidRDefault="00AB6350" w:rsidP="00315D40">
      <w:pPr>
        <w:pBdr>
          <w:top w:val="nil"/>
          <w:left w:val="nil"/>
          <w:bottom w:val="nil"/>
          <w:right w:val="nil"/>
          <w:between w:val="nil"/>
        </w:pBdr>
        <w:rPr>
          <w:b/>
          <w:color w:val="000000"/>
        </w:rPr>
      </w:pPr>
    </w:p>
    <w:p w14:paraId="785F8D37" w14:textId="77777777" w:rsidR="00AB6350" w:rsidRPr="00091ACB" w:rsidRDefault="00C84748" w:rsidP="00315D40">
      <w:pPr>
        <w:pBdr>
          <w:top w:val="nil"/>
          <w:left w:val="nil"/>
          <w:bottom w:val="nil"/>
          <w:right w:val="nil"/>
          <w:between w:val="nil"/>
        </w:pBdr>
        <w:jc w:val="both"/>
        <w:rPr>
          <w:color w:val="000000"/>
        </w:rPr>
      </w:pPr>
      <w:r w:rsidRPr="00091ACB">
        <w:rPr>
          <w:color w:val="000000"/>
        </w:rPr>
        <w:t>En el mercado laboral los servicios relacionados con actividades profesionales, científicas y técnicas se caracterizan porque son prestados por personas naturales o jurídicas con el apropiado conocimiento y la suficiente experiencia, conforme a las necesidades requeridas por las Entidades. Ello exige la acreditación por parte de la persona que ofrece sus servicios, del perfil que para el efecto determine la entidad contratante y que dé cuenta de la experiencia definida en función de los requerimientos que pretende atender la entidad interesada en contratar tales servicios.</w:t>
      </w:r>
    </w:p>
    <w:p w14:paraId="04B96C52" w14:textId="77777777" w:rsidR="00AB6350" w:rsidRPr="00091ACB" w:rsidRDefault="00AB6350" w:rsidP="00315D40">
      <w:pPr>
        <w:pBdr>
          <w:top w:val="nil"/>
          <w:left w:val="nil"/>
          <w:bottom w:val="nil"/>
          <w:right w:val="nil"/>
          <w:between w:val="nil"/>
        </w:pBdr>
        <w:jc w:val="both"/>
        <w:rPr>
          <w:color w:val="000000"/>
        </w:rPr>
      </w:pPr>
    </w:p>
    <w:p w14:paraId="587D4AA6" w14:textId="77777777" w:rsidR="00AB6350" w:rsidRPr="00091ACB" w:rsidRDefault="00C84748" w:rsidP="00315D40">
      <w:pPr>
        <w:pBdr>
          <w:top w:val="nil"/>
          <w:left w:val="nil"/>
          <w:bottom w:val="nil"/>
          <w:right w:val="nil"/>
          <w:between w:val="nil"/>
        </w:pBdr>
        <w:jc w:val="both"/>
        <w:rPr>
          <w:color w:val="000000"/>
        </w:rPr>
      </w:pPr>
      <w:r w:rsidRPr="00091ACB">
        <w:rPr>
          <w:color w:val="000000"/>
        </w:rPr>
        <w:t>Por tratarse de prestación de servicios profesionales o de apoyo a la gestión, la dinámica de producción recae en la capacidad de los contratistas de cumplir con el objeto establecido, y de atender los requerimientos de las áreas de las cuales dependen.</w:t>
      </w:r>
    </w:p>
    <w:p w14:paraId="59A5995F" w14:textId="77777777" w:rsidR="00AB6350" w:rsidRPr="00091ACB" w:rsidRDefault="00AB6350" w:rsidP="00315D40">
      <w:pPr>
        <w:pBdr>
          <w:top w:val="nil"/>
          <w:left w:val="nil"/>
          <w:bottom w:val="nil"/>
          <w:right w:val="nil"/>
          <w:between w:val="nil"/>
        </w:pBdr>
        <w:jc w:val="both"/>
        <w:rPr>
          <w:color w:val="000000"/>
        </w:rPr>
      </w:pPr>
    </w:p>
    <w:p w14:paraId="40F9ADE6" w14:textId="77777777" w:rsidR="00AB6350" w:rsidRPr="00091ACB" w:rsidRDefault="00C84748" w:rsidP="00315D40">
      <w:pPr>
        <w:pBdr>
          <w:top w:val="nil"/>
          <w:left w:val="nil"/>
          <w:bottom w:val="nil"/>
          <w:right w:val="nil"/>
          <w:between w:val="nil"/>
        </w:pBdr>
        <w:jc w:val="both"/>
        <w:rPr>
          <w:color w:val="000000"/>
        </w:rPr>
      </w:pPr>
      <w:r w:rsidRPr="00091ACB">
        <w:rPr>
          <w:color w:val="000000"/>
        </w:rPr>
        <w:t xml:space="preserve">El servicio se presta de manera personal, sujeto a las condiciones de la tipología contractual, esto es contrato de prestación de servicios, y se verifica con la entrega de los productos </w:t>
      </w:r>
      <w:r w:rsidRPr="00091ACB">
        <w:rPr>
          <w:color w:val="000000"/>
        </w:rPr>
        <w:lastRenderedPageBreak/>
        <w:t>establecidos que acrediten el cumplimiento de las obligaciones especiales acordadas entre la Entidad y el contratista.</w:t>
      </w:r>
    </w:p>
    <w:p w14:paraId="459128F8" w14:textId="77777777" w:rsidR="00AB6350" w:rsidRPr="00091ACB" w:rsidRDefault="00AB6350" w:rsidP="00315D40">
      <w:pPr>
        <w:pBdr>
          <w:top w:val="nil"/>
          <w:left w:val="nil"/>
          <w:bottom w:val="nil"/>
          <w:right w:val="nil"/>
          <w:between w:val="nil"/>
        </w:pBdr>
        <w:jc w:val="both"/>
        <w:rPr>
          <w:color w:val="000000"/>
        </w:rPr>
      </w:pPr>
    </w:p>
    <w:p w14:paraId="6CDD98D1" w14:textId="77777777" w:rsidR="00AB6350" w:rsidRPr="00091ACB" w:rsidRDefault="00C84748" w:rsidP="00315D40">
      <w:pPr>
        <w:numPr>
          <w:ilvl w:val="2"/>
          <w:numId w:val="11"/>
        </w:numPr>
        <w:pBdr>
          <w:top w:val="nil"/>
          <w:left w:val="nil"/>
          <w:bottom w:val="nil"/>
          <w:right w:val="nil"/>
          <w:between w:val="nil"/>
        </w:pBdr>
        <w:jc w:val="both"/>
        <w:rPr>
          <w:b/>
          <w:color w:val="000000"/>
        </w:rPr>
      </w:pPr>
      <w:r w:rsidRPr="00091ACB">
        <w:rPr>
          <w:b/>
          <w:color w:val="000000"/>
        </w:rPr>
        <w:t>Aspectos Técnicos</w:t>
      </w:r>
    </w:p>
    <w:p w14:paraId="0C3C8B41" w14:textId="77777777" w:rsidR="00AB6350" w:rsidRPr="00091ACB" w:rsidRDefault="00AB6350" w:rsidP="00315D40">
      <w:pPr>
        <w:jc w:val="both"/>
        <w:rPr>
          <w:b/>
        </w:rPr>
      </w:pPr>
    </w:p>
    <w:p w14:paraId="09B703E0" w14:textId="77777777" w:rsidR="00AB6350" w:rsidRPr="00091ACB" w:rsidRDefault="00C84748" w:rsidP="00315D40">
      <w:pPr>
        <w:jc w:val="both"/>
      </w:pPr>
      <w:r w:rsidRPr="00091ACB">
        <w:t>En atención a la necesidad definida, se requiere la contratación con persona que cuente con la formación y experiencia indicada en el presente documento.</w:t>
      </w:r>
    </w:p>
    <w:p w14:paraId="4D1C51E3" w14:textId="77777777" w:rsidR="00AB6350" w:rsidRPr="00091ACB" w:rsidRDefault="00AB6350" w:rsidP="00315D40">
      <w:pPr>
        <w:jc w:val="both"/>
      </w:pPr>
    </w:p>
    <w:p w14:paraId="527E3D11" w14:textId="77777777" w:rsidR="00AB6350" w:rsidRPr="00091ACB" w:rsidRDefault="00C84748" w:rsidP="00315D40">
      <w:pPr>
        <w:jc w:val="both"/>
      </w:pPr>
      <w:r w:rsidRPr="00091ACB">
        <w:t>En consecuencia, la contratación de este servicio no está sujeta a requisitos particulares de índole legal, salvo las propias del ejercicio de su actividad; por lo tanto, la determinación del perfil del posible contratista está relacionada con la idoneidad de éste, la cual es avalada por la dependencia que genera la necesidad de contratación.</w:t>
      </w:r>
    </w:p>
    <w:p w14:paraId="4FF99994" w14:textId="77777777" w:rsidR="00AB6350" w:rsidRPr="00091ACB" w:rsidRDefault="00AB6350" w:rsidP="00315D40">
      <w:pPr>
        <w:jc w:val="both"/>
        <w:rPr>
          <w:b/>
        </w:rPr>
      </w:pPr>
    </w:p>
    <w:p w14:paraId="3585ABE4" w14:textId="77777777" w:rsidR="00AB6350" w:rsidRPr="00091ACB" w:rsidRDefault="00C84748" w:rsidP="00315D40">
      <w:pPr>
        <w:numPr>
          <w:ilvl w:val="1"/>
          <w:numId w:val="11"/>
        </w:numPr>
        <w:jc w:val="both"/>
        <w:rPr>
          <w:b/>
        </w:rPr>
      </w:pPr>
      <w:r w:rsidRPr="00091ACB">
        <w:rPr>
          <w:b/>
        </w:rPr>
        <w:t xml:space="preserve">Idoneidad: </w:t>
      </w:r>
    </w:p>
    <w:p w14:paraId="64201D99" w14:textId="77777777" w:rsidR="00AB6350" w:rsidRPr="00091ACB" w:rsidRDefault="00AB6350" w:rsidP="00315D40">
      <w:pPr>
        <w:jc w:val="both"/>
        <w:rPr>
          <w:b/>
        </w:rPr>
      </w:pPr>
    </w:p>
    <w:p w14:paraId="3F1C5345" w14:textId="77777777" w:rsidR="00AB6350" w:rsidRPr="00091ACB" w:rsidRDefault="00C84748" w:rsidP="00315D40">
      <w:pPr>
        <w:jc w:val="both"/>
      </w:pPr>
      <w:r w:rsidRPr="00091ACB">
        <w:t xml:space="preserve">Teniendo en cuenta el objeto a contratar y las obligaciones a desarrollar en ejecución del contrato, El Departamento requiere entonces que la persona a contratar cumpla con el siguiente perfil: </w:t>
      </w:r>
    </w:p>
    <w:p w14:paraId="3CB34BFE" w14:textId="623EB662" w:rsidR="00AB6350" w:rsidRDefault="00AB6350" w:rsidP="00315D40">
      <w:pPr>
        <w:jc w:val="both"/>
      </w:pPr>
    </w:p>
    <w:p w14:paraId="4E7885CA" w14:textId="758853C1" w:rsidR="000134AC" w:rsidRPr="006B200D" w:rsidRDefault="00A37742" w:rsidP="00315D40">
      <w:pPr>
        <w:jc w:val="both"/>
        <w:rPr>
          <w:b/>
          <w:color w:val="808080"/>
        </w:rPr>
      </w:pPr>
      <w:r w:rsidRPr="006B200D">
        <w:rPr>
          <w:b/>
          <w:color w:val="808080"/>
        </w:rPr>
        <w:t>[</w:t>
      </w:r>
      <w:r w:rsidR="00D8467F" w:rsidRPr="006B200D">
        <w:rPr>
          <w:b/>
          <w:color w:val="808080"/>
        </w:rPr>
        <w:t xml:space="preserve">La idoneidad debe definirse de acuerdo a la necesidad de la Entidad, por lo tanto, solo en el caso que un perfil especifico </w:t>
      </w:r>
      <w:r w:rsidR="000C70B8" w:rsidRPr="006B200D">
        <w:rPr>
          <w:b/>
          <w:color w:val="808080"/>
        </w:rPr>
        <w:t xml:space="preserve">pueda ejecutar el objeto del contrato, </w:t>
      </w:r>
      <w:r w:rsidR="00D8467F" w:rsidRPr="006B200D">
        <w:rPr>
          <w:b/>
          <w:color w:val="808080"/>
        </w:rPr>
        <w:t>se deberá indicar únicamente esa profesión</w:t>
      </w:r>
      <w:r w:rsidR="000C70B8" w:rsidRPr="006B200D">
        <w:rPr>
          <w:b/>
          <w:color w:val="808080"/>
        </w:rPr>
        <w:t>.</w:t>
      </w:r>
      <w:r w:rsidR="00D8467F" w:rsidRPr="006B200D">
        <w:rPr>
          <w:b/>
          <w:color w:val="808080"/>
        </w:rPr>
        <w:t xml:space="preserve"> </w:t>
      </w:r>
    </w:p>
    <w:p w14:paraId="3424F59E" w14:textId="77777777" w:rsidR="000134AC" w:rsidRPr="006B200D" w:rsidRDefault="000134AC" w:rsidP="00315D40">
      <w:pPr>
        <w:jc w:val="both"/>
        <w:rPr>
          <w:b/>
          <w:color w:val="808080"/>
        </w:rPr>
      </w:pPr>
    </w:p>
    <w:p w14:paraId="2C1C481C" w14:textId="1547714C" w:rsidR="00D8467F" w:rsidRPr="006B200D" w:rsidRDefault="000C70B8" w:rsidP="00315D40">
      <w:pPr>
        <w:jc w:val="both"/>
        <w:rPr>
          <w:b/>
          <w:color w:val="808080"/>
        </w:rPr>
      </w:pPr>
      <w:r w:rsidRPr="006B200D">
        <w:rPr>
          <w:b/>
          <w:color w:val="808080"/>
        </w:rPr>
        <w:t>P</w:t>
      </w:r>
      <w:r w:rsidR="00D8467F" w:rsidRPr="006B200D">
        <w:rPr>
          <w:b/>
          <w:color w:val="808080"/>
        </w:rPr>
        <w:t>or ejemplo, cuando de acuerdo a</w:t>
      </w:r>
      <w:r w:rsidR="00DB06C7" w:rsidRPr="006B200D">
        <w:rPr>
          <w:b/>
          <w:color w:val="808080"/>
        </w:rPr>
        <w:t xml:space="preserve"> las particularidades de</w:t>
      </w:r>
      <w:r w:rsidR="00D8467F" w:rsidRPr="006B200D">
        <w:rPr>
          <w:b/>
          <w:color w:val="808080"/>
        </w:rPr>
        <w:t xml:space="preserve">l objeto del contrato </w:t>
      </w:r>
      <w:r w:rsidR="000134AC" w:rsidRPr="006B200D">
        <w:rPr>
          <w:b/>
          <w:color w:val="808080"/>
        </w:rPr>
        <w:t xml:space="preserve">éste </w:t>
      </w:r>
      <w:r w:rsidR="00D8467F" w:rsidRPr="006B200D">
        <w:rPr>
          <w:b/>
          <w:color w:val="808080"/>
        </w:rPr>
        <w:t xml:space="preserve">solo lo </w:t>
      </w:r>
      <w:r w:rsidR="00772715" w:rsidRPr="006B200D">
        <w:rPr>
          <w:b/>
          <w:color w:val="808080"/>
        </w:rPr>
        <w:t>deb</w:t>
      </w:r>
      <w:r w:rsidR="00D8467F" w:rsidRPr="006B200D">
        <w:rPr>
          <w:b/>
          <w:color w:val="808080"/>
        </w:rPr>
        <w:t xml:space="preserve">a ejecutar un abogado, deberá indicarse de la siguiente manera: </w:t>
      </w:r>
    </w:p>
    <w:p w14:paraId="3155206E" w14:textId="43C65724" w:rsidR="00D8467F" w:rsidRPr="006B200D" w:rsidRDefault="00D8467F" w:rsidP="00315D40">
      <w:pPr>
        <w:jc w:val="both"/>
        <w:rPr>
          <w:b/>
          <w:color w:val="808080"/>
        </w:rPr>
      </w:pPr>
    </w:p>
    <w:tbl>
      <w:tblPr>
        <w:tblStyle w:val="a0"/>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530"/>
      </w:tblGrid>
      <w:tr w:rsidR="00D8467F" w:rsidRPr="006B200D" w14:paraId="0D0EC1A7" w14:textId="77777777" w:rsidTr="004205D3">
        <w:trPr>
          <w:jc w:val="center"/>
        </w:trPr>
        <w:tc>
          <w:tcPr>
            <w:tcW w:w="3964" w:type="dxa"/>
            <w:tcBorders>
              <w:bottom w:val="single" w:sz="4" w:space="0" w:color="000000"/>
            </w:tcBorders>
            <w:shd w:val="clear" w:color="auto" w:fill="D9D9D9"/>
          </w:tcPr>
          <w:p w14:paraId="556F028E" w14:textId="77777777" w:rsidR="00D8467F" w:rsidRPr="006B200D" w:rsidRDefault="00D8467F" w:rsidP="00315D40">
            <w:pPr>
              <w:jc w:val="center"/>
              <w:rPr>
                <w:b/>
                <w:color w:val="808080" w:themeColor="background1" w:themeShade="80"/>
                <w:lang w:val="es-CO"/>
              </w:rPr>
            </w:pPr>
            <w:r w:rsidRPr="006B200D">
              <w:rPr>
                <w:b/>
                <w:color w:val="808080" w:themeColor="background1" w:themeShade="80"/>
                <w:lang w:val="es-CO"/>
              </w:rPr>
              <w:t>NIVEL EDUCATIVO</w:t>
            </w:r>
          </w:p>
        </w:tc>
        <w:tc>
          <w:tcPr>
            <w:tcW w:w="4530" w:type="dxa"/>
            <w:tcBorders>
              <w:bottom w:val="single" w:sz="4" w:space="0" w:color="000000"/>
            </w:tcBorders>
            <w:shd w:val="clear" w:color="auto" w:fill="D9D9D9"/>
          </w:tcPr>
          <w:p w14:paraId="1EC1D4D5" w14:textId="77777777" w:rsidR="00D8467F" w:rsidRPr="006B200D" w:rsidRDefault="00D8467F" w:rsidP="00315D40">
            <w:pPr>
              <w:jc w:val="center"/>
              <w:rPr>
                <w:b/>
                <w:color w:val="808080" w:themeColor="background1" w:themeShade="80"/>
                <w:lang w:val="es-CO"/>
              </w:rPr>
            </w:pPr>
            <w:r w:rsidRPr="006B200D">
              <w:rPr>
                <w:b/>
                <w:color w:val="808080" w:themeColor="background1" w:themeShade="80"/>
                <w:lang w:val="es-CO"/>
              </w:rPr>
              <w:t>PERFIL</w:t>
            </w:r>
          </w:p>
        </w:tc>
      </w:tr>
      <w:tr w:rsidR="00BA2FBB" w:rsidRPr="006B200D" w14:paraId="50B74537" w14:textId="77777777" w:rsidTr="004205D3">
        <w:trPr>
          <w:jc w:val="center"/>
        </w:trPr>
        <w:tc>
          <w:tcPr>
            <w:tcW w:w="3964" w:type="dxa"/>
            <w:tcBorders>
              <w:bottom w:val="single" w:sz="4" w:space="0" w:color="auto"/>
            </w:tcBorders>
          </w:tcPr>
          <w:p w14:paraId="0A27E815" w14:textId="5A2BE74D" w:rsidR="00D8467F" w:rsidRPr="006B200D" w:rsidRDefault="00D8467F" w:rsidP="00315D40">
            <w:pPr>
              <w:jc w:val="both"/>
              <w:rPr>
                <w:color w:val="808080" w:themeColor="background1" w:themeShade="80"/>
                <w:lang w:val="es-CO"/>
              </w:rPr>
            </w:pPr>
            <w:bookmarkStart w:id="19" w:name="_GoBack"/>
            <w:r w:rsidRPr="006B200D">
              <w:rPr>
                <w:color w:val="808080" w:themeColor="background1" w:themeShade="80"/>
                <w:lang w:val="es-CO"/>
              </w:rPr>
              <w:t xml:space="preserve">Profesional </w:t>
            </w:r>
          </w:p>
        </w:tc>
        <w:tc>
          <w:tcPr>
            <w:tcW w:w="4530" w:type="dxa"/>
            <w:tcBorders>
              <w:bottom w:val="single" w:sz="4" w:space="0" w:color="auto"/>
            </w:tcBorders>
          </w:tcPr>
          <w:p w14:paraId="0AA904DB" w14:textId="77777777" w:rsidR="00D8467F" w:rsidRPr="006B200D" w:rsidRDefault="00D8467F" w:rsidP="00315D40">
            <w:pPr>
              <w:jc w:val="both"/>
              <w:rPr>
                <w:color w:val="808080" w:themeColor="background1" w:themeShade="80"/>
                <w:lang w:val="es-CO"/>
              </w:rPr>
            </w:pPr>
            <w:r w:rsidRPr="006B200D">
              <w:rPr>
                <w:color w:val="808080" w:themeColor="background1" w:themeShade="80"/>
                <w:lang w:val="es-CO"/>
              </w:rPr>
              <w:t>Persona natural, profesional en derecho, con</w:t>
            </w:r>
          </w:p>
          <w:p w14:paraId="37FF1AE3" w14:textId="49E56225" w:rsidR="00D8467F" w:rsidRPr="006B200D" w:rsidRDefault="00D8467F" w:rsidP="00315D40">
            <w:pPr>
              <w:jc w:val="both"/>
              <w:rPr>
                <w:color w:val="808080" w:themeColor="background1" w:themeShade="80"/>
                <w:lang w:val="es-CO"/>
              </w:rPr>
            </w:pPr>
            <w:r w:rsidRPr="006B200D">
              <w:rPr>
                <w:color w:val="808080" w:themeColor="background1" w:themeShade="80"/>
                <w:lang w:val="es-CO"/>
              </w:rPr>
              <w:t>tarjeta profesional vigente.</w:t>
            </w:r>
          </w:p>
        </w:tc>
      </w:tr>
      <w:bookmarkEnd w:id="19"/>
    </w:tbl>
    <w:p w14:paraId="2B09D8F2" w14:textId="33D47FBA" w:rsidR="00D8467F" w:rsidRPr="006B200D" w:rsidRDefault="00D8467F" w:rsidP="00315D40">
      <w:pPr>
        <w:jc w:val="both"/>
        <w:rPr>
          <w:b/>
          <w:color w:val="808080"/>
        </w:rPr>
      </w:pPr>
    </w:p>
    <w:p w14:paraId="7A34C4CE" w14:textId="3C5A8263" w:rsidR="00D8467F" w:rsidRPr="006B200D" w:rsidRDefault="00D8467F" w:rsidP="00315D40">
      <w:pPr>
        <w:jc w:val="both"/>
        <w:rPr>
          <w:b/>
          <w:color w:val="808080"/>
        </w:rPr>
      </w:pPr>
      <w:r w:rsidRPr="006B200D">
        <w:rPr>
          <w:b/>
          <w:color w:val="808080"/>
        </w:rPr>
        <w:t xml:space="preserve">Sin embargo, si de acuerdo al objeto del contrato, </w:t>
      </w:r>
      <w:r w:rsidR="00BA2FBB" w:rsidRPr="006B200D">
        <w:rPr>
          <w:b/>
          <w:color w:val="808080"/>
        </w:rPr>
        <w:t>é</w:t>
      </w:r>
      <w:r w:rsidRPr="006B200D">
        <w:rPr>
          <w:b/>
          <w:color w:val="808080"/>
        </w:rPr>
        <w:t>ste se pued</w:t>
      </w:r>
      <w:r w:rsidR="002D2A7A" w:rsidRPr="006B200D">
        <w:rPr>
          <w:b/>
          <w:color w:val="808080"/>
        </w:rPr>
        <w:t>e</w:t>
      </w:r>
      <w:r w:rsidRPr="006B200D">
        <w:rPr>
          <w:b/>
          <w:color w:val="808080"/>
        </w:rPr>
        <w:t xml:space="preserve"> ejecutar por otros perfiles profesionales</w:t>
      </w:r>
      <w:r w:rsidR="000134AC" w:rsidRPr="006B200D">
        <w:rPr>
          <w:b/>
          <w:color w:val="808080"/>
        </w:rPr>
        <w:t xml:space="preserve">, </w:t>
      </w:r>
      <w:r w:rsidRPr="006B200D">
        <w:rPr>
          <w:b/>
          <w:color w:val="808080"/>
        </w:rPr>
        <w:t>se recomienda indicar las áreas de conocimiento</w:t>
      </w:r>
      <w:r w:rsidR="000C70B8" w:rsidRPr="006B200D">
        <w:rPr>
          <w:b/>
          <w:color w:val="808080"/>
        </w:rPr>
        <w:t xml:space="preserve"> que aplique, de conformidad con lo establecido en el Decreto 1083 de 2015, </w:t>
      </w:r>
      <w:r w:rsidR="00E64280" w:rsidRPr="006B200D">
        <w:rPr>
          <w:b/>
          <w:color w:val="808080"/>
        </w:rPr>
        <w:t xml:space="preserve">de manera que se abarque los diferentes perfiles, </w:t>
      </w:r>
      <w:r w:rsidRPr="006B200D">
        <w:rPr>
          <w:b/>
          <w:color w:val="808080"/>
        </w:rPr>
        <w:t xml:space="preserve">así: </w:t>
      </w:r>
    </w:p>
    <w:p w14:paraId="56F4760D" w14:textId="4329ACCF" w:rsidR="00D8467F" w:rsidRPr="006B200D" w:rsidRDefault="00D8467F" w:rsidP="00315D40">
      <w:pPr>
        <w:jc w:val="both"/>
        <w:rPr>
          <w:b/>
          <w:color w:val="808080"/>
        </w:rPr>
      </w:pPr>
      <w:r w:rsidRPr="006B200D">
        <w:rPr>
          <w:b/>
          <w:color w:val="808080"/>
        </w:rPr>
        <w:t xml:space="preserve"> </w:t>
      </w:r>
    </w:p>
    <w:tbl>
      <w:tblPr>
        <w:tblStyle w:val="a0"/>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530"/>
      </w:tblGrid>
      <w:tr w:rsidR="00F34CBD" w:rsidRPr="006B200D" w14:paraId="63CC4845" w14:textId="77777777" w:rsidTr="003C38B8">
        <w:trPr>
          <w:jc w:val="center"/>
        </w:trPr>
        <w:tc>
          <w:tcPr>
            <w:tcW w:w="3964" w:type="dxa"/>
            <w:tcBorders>
              <w:bottom w:val="single" w:sz="4" w:space="0" w:color="000000"/>
            </w:tcBorders>
            <w:shd w:val="clear" w:color="auto" w:fill="D9D9D9"/>
          </w:tcPr>
          <w:p w14:paraId="5119FCD0" w14:textId="77777777" w:rsidR="00D8467F" w:rsidRPr="006B200D" w:rsidRDefault="00D8467F" w:rsidP="00315D40">
            <w:pPr>
              <w:jc w:val="center"/>
              <w:rPr>
                <w:b/>
                <w:color w:val="808080" w:themeColor="background1" w:themeShade="80"/>
                <w:lang w:val="es-CO"/>
              </w:rPr>
            </w:pPr>
            <w:r w:rsidRPr="006B200D">
              <w:rPr>
                <w:b/>
                <w:color w:val="808080" w:themeColor="background1" w:themeShade="80"/>
                <w:lang w:val="es-CO"/>
              </w:rPr>
              <w:t>NIVEL EDUCATIVO</w:t>
            </w:r>
          </w:p>
        </w:tc>
        <w:tc>
          <w:tcPr>
            <w:tcW w:w="4530" w:type="dxa"/>
            <w:tcBorders>
              <w:bottom w:val="single" w:sz="4" w:space="0" w:color="000000"/>
            </w:tcBorders>
            <w:shd w:val="clear" w:color="auto" w:fill="D9D9D9"/>
          </w:tcPr>
          <w:p w14:paraId="6D0494C5" w14:textId="77777777" w:rsidR="00D8467F" w:rsidRPr="006B200D" w:rsidRDefault="00D8467F" w:rsidP="00315D40">
            <w:pPr>
              <w:jc w:val="center"/>
              <w:rPr>
                <w:b/>
                <w:color w:val="808080" w:themeColor="background1" w:themeShade="80"/>
                <w:lang w:val="es-CO"/>
              </w:rPr>
            </w:pPr>
            <w:r w:rsidRPr="006B200D">
              <w:rPr>
                <w:b/>
                <w:color w:val="808080" w:themeColor="background1" w:themeShade="80"/>
                <w:lang w:val="es-CO"/>
              </w:rPr>
              <w:t>PERFIL</w:t>
            </w:r>
          </w:p>
        </w:tc>
      </w:tr>
      <w:tr w:rsidR="00D8467F" w:rsidRPr="00D8467F" w14:paraId="5DA6485A" w14:textId="77777777" w:rsidTr="003C38B8">
        <w:trPr>
          <w:jc w:val="center"/>
        </w:trPr>
        <w:tc>
          <w:tcPr>
            <w:tcW w:w="3964" w:type="dxa"/>
            <w:tcBorders>
              <w:bottom w:val="single" w:sz="4" w:space="0" w:color="auto"/>
            </w:tcBorders>
          </w:tcPr>
          <w:p w14:paraId="2EFD5EE7" w14:textId="77777777" w:rsidR="00D8467F" w:rsidRPr="006B200D" w:rsidRDefault="00D8467F" w:rsidP="00315D40">
            <w:pPr>
              <w:jc w:val="both"/>
              <w:rPr>
                <w:color w:val="808080" w:themeColor="background1" w:themeShade="80"/>
                <w:lang w:val="es-CO"/>
              </w:rPr>
            </w:pPr>
            <w:r w:rsidRPr="006B200D">
              <w:rPr>
                <w:color w:val="808080" w:themeColor="background1" w:themeShade="80"/>
                <w:lang w:val="es-CO"/>
              </w:rPr>
              <w:t xml:space="preserve">Profesional </w:t>
            </w:r>
          </w:p>
        </w:tc>
        <w:tc>
          <w:tcPr>
            <w:tcW w:w="4530" w:type="dxa"/>
            <w:tcBorders>
              <w:bottom w:val="single" w:sz="4" w:space="0" w:color="auto"/>
            </w:tcBorders>
          </w:tcPr>
          <w:p w14:paraId="187BBA49" w14:textId="1F3B23E0" w:rsidR="00D8467F" w:rsidRPr="00D8467F" w:rsidRDefault="00D8467F" w:rsidP="00315D40">
            <w:pPr>
              <w:jc w:val="both"/>
              <w:rPr>
                <w:color w:val="808080" w:themeColor="background1" w:themeShade="80"/>
                <w:lang w:val="es-CO"/>
              </w:rPr>
            </w:pPr>
            <w:r w:rsidRPr="006B200D">
              <w:rPr>
                <w:color w:val="808080" w:themeColor="background1" w:themeShade="80"/>
                <w:lang w:val="es-CO"/>
              </w:rPr>
              <w:t xml:space="preserve">Persona natural, profesional en </w:t>
            </w:r>
            <w:r w:rsidR="000C70B8" w:rsidRPr="006B200D">
              <w:rPr>
                <w:color w:val="808080" w:themeColor="background1" w:themeShade="80"/>
                <w:lang w:val="es-CO"/>
              </w:rPr>
              <w:t>las áreas de las ciencias sociales y humanas</w:t>
            </w:r>
            <w:r w:rsidRPr="006B200D">
              <w:rPr>
                <w:color w:val="808080" w:themeColor="background1" w:themeShade="80"/>
                <w:lang w:val="es-CO"/>
              </w:rPr>
              <w:t>, con</w:t>
            </w:r>
            <w:r w:rsidR="000C70B8" w:rsidRPr="006B200D">
              <w:rPr>
                <w:color w:val="808080" w:themeColor="background1" w:themeShade="80"/>
                <w:lang w:val="es-CO"/>
              </w:rPr>
              <w:t xml:space="preserve"> </w:t>
            </w:r>
            <w:r w:rsidRPr="006B200D">
              <w:rPr>
                <w:color w:val="808080" w:themeColor="background1" w:themeShade="80"/>
                <w:lang w:val="es-CO"/>
              </w:rPr>
              <w:t>tarjeta profesional vigente</w:t>
            </w:r>
            <w:r w:rsidR="000C70B8" w:rsidRPr="006B200D">
              <w:rPr>
                <w:color w:val="808080" w:themeColor="background1" w:themeShade="80"/>
                <w:lang w:val="es-CO"/>
              </w:rPr>
              <w:t xml:space="preserve"> (Cuando aplique)</w:t>
            </w:r>
            <w:r w:rsidRPr="006B200D">
              <w:rPr>
                <w:color w:val="808080" w:themeColor="background1" w:themeShade="80"/>
                <w:lang w:val="es-CO"/>
              </w:rPr>
              <w:t>.</w:t>
            </w:r>
          </w:p>
        </w:tc>
      </w:tr>
    </w:tbl>
    <w:p w14:paraId="6F96886D" w14:textId="77777777" w:rsidR="00D8467F" w:rsidRDefault="00D8467F" w:rsidP="00315D40">
      <w:pPr>
        <w:jc w:val="both"/>
        <w:rPr>
          <w:b/>
          <w:color w:val="808080"/>
        </w:rPr>
      </w:pPr>
    </w:p>
    <w:p w14:paraId="45772584" w14:textId="77777777" w:rsidR="00AB6350" w:rsidRPr="00091ACB" w:rsidRDefault="00C84748" w:rsidP="00315D40">
      <w:pPr>
        <w:jc w:val="both"/>
        <w:rPr>
          <w:b/>
        </w:rPr>
      </w:pPr>
      <w:r w:rsidRPr="00091ACB">
        <w:rPr>
          <w:b/>
        </w:rPr>
        <w:t>FORMACIÓN:</w:t>
      </w:r>
    </w:p>
    <w:p w14:paraId="06E7156B" w14:textId="77777777" w:rsidR="00AB6350" w:rsidRPr="00091ACB" w:rsidRDefault="00AB6350" w:rsidP="00315D40">
      <w:pPr>
        <w:jc w:val="both"/>
        <w:rPr>
          <w:b/>
        </w:rPr>
      </w:pPr>
    </w:p>
    <w:tbl>
      <w:tblPr>
        <w:tblStyle w:val="a0"/>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530"/>
      </w:tblGrid>
      <w:tr w:rsidR="00AB6350" w:rsidRPr="00091ACB" w14:paraId="741F28A9" w14:textId="77777777" w:rsidTr="00091ACB">
        <w:trPr>
          <w:jc w:val="center"/>
        </w:trPr>
        <w:tc>
          <w:tcPr>
            <w:tcW w:w="3964" w:type="dxa"/>
            <w:shd w:val="clear" w:color="auto" w:fill="D9D9D9"/>
          </w:tcPr>
          <w:p w14:paraId="6A2D62E4" w14:textId="77777777" w:rsidR="00AB6350" w:rsidRPr="00091ACB" w:rsidRDefault="00C84748" w:rsidP="00315D40">
            <w:pPr>
              <w:jc w:val="center"/>
              <w:rPr>
                <w:b/>
                <w:lang w:val="es-CO"/>
              </w:rPr>
            </w:pPr>
            <w:r w:rsidRPr="00091ACB">
              <w:rPr>
                <w:b/>
                <w:lang w:val="es-CO"/>
              </w:rPr>
              <w:t>NIVEL EDUCATIVO</w:t>
            </w:r>
          </w:p>
        </w:tc>
        <w:tc>
          <w:tcPr>
            <w:tcW w:w="4530" w:type="dxa"/>
            <w:shd w:val="clear" w:color="auto" w:fill="D9D9D9"/>
          </w:tcPr>
          <w:p w14:paraId="6A37A76E" w14:textId="77777777" w:rsidR="00AB6350" w:rsidRPr="00091ACB" w:rsidRDefault="00C84748" w:rsidP="00315D40">
            <w:pPr>
              <w:jc w:val="center"/>
              <w:rPr>
                <w:b/>
                <w:lang w:val="es-CO"/>
              </w:rPr>
            </w:pPr>
            <w:r w:rsidRPr="00091ACB">
              <w:rPr>
                <w:b/>
                <w:lang w:val="es-CO"/>
              </w:rPr>
              <w:t>PERFIL</w:t>
            </w:r>
          </w:p>
        </w:tc>
      </w:tr>
      <w:tr w:rsidR="00AB6350" w:rsidRPr="00091ACB" w14:paraId="72FBD337" w14:textId="77777777" w:rsidTr="00091ACB">
        <w:trPr>
          <w:jc w:val="center"/>
        </w:trPr>
        <w:tc>
          <w:tcPr>
            <w:tcW w:w="3964" w:type="dxa"/>
          </w:tcPr>
          <w:p w14:paraId="6A67C557" w14:textId="77777777" w:rsidR="00AB6350" w:rsidRPr="00091ACB" w:rsidRDefault="00C84748" w:rsidP="00315D40">
            <w:pPr>
              <w:jc w:val="both"/>
              <w:rPr>
                <w:color w:val="FF0000"/>
                <w:lang w:val="es-CO"/>
              </w:rPr>
            </w:pPr>
            <w:r w:rsidRPr="00091ACB">
              <w:rPr>
                <w:color w:val="FF0000"/>
                <w:lang w:val="es-CO"/>
              </w:rPr>
              <w:t xml:space="preserve">[Diligenciar nivel educativo requerido, indicando si es bachiller, </w:t>
            </w:r>
            <w:r w:rsidRPr="00091ACB">
              <w:rPr>
                <w:rFonts w:eastAsia="Arial Narrow"/>
                <w:color w:val="FF0000"/>
                <w:lang w:val="es-CO"/>
              </w:rPr>
              <w:t>técnico, tecnólogo, profesional o de posgrado</w:t>
            </w:r>
            <w:r w:rsidRPr="00091ACB">
              <w:rPr>
                <w:color w:val="FF0000"/>
                <w:lang w:val="es-CO"/>
              </w:rPr>
              <w:t>.]</w:t>
            </w:r>
          </w:p>
        </w:tc>
        <w:tc>
          <w:tcPr>
            <w:tcW w:w="4530" w:type="dxa"/>
          </w:tcPr>
          <w:p w14:paraId="2A0A94D1" w14:textId="77777777" w:rsidR="00AB6350" w:rsidRPr="00091ACB" w:rsidRDefault="00C84748" w:rsidP="00315D40">
            <w:pPr>
              <w:jc w:val="both"/>
              <w:rPr>
                <w:color w:val="FF0000"/>
                <w:lang w:val="es-CO"/>
              </w:rPr>
            </w:pPr>
            <w:r w:rsidRPr="00091ACB">
              <w:rPr>
                <w:color w:val="FF0000"/>
                <w:lang w:val="es-CO"/>
              </w:rPr>
              <w:t>[Diligenciar perfil requerido, indicando título(s) de formación académica.]</w:t>
            </w:r>
          </w:p>
        </w:tc>
      </w:tr>
    </w:tbl>
    <w:p w14:paraId="41E2D526" w14:textId="77777777" w:rsidR="00AB6350" w:rsidRPr="00091ACB" w:rsidRDefault="00AB6350" w:rsidP="00315D40">
      <w:pPr>
        <w:jc w:val="both"/>
        <w:rPr>
          <w:b/>
          <w:color w:val="808080"/>
        </w:rPr>
      </w:pPr>
    </w:p>
    <w:p w14:paraId="3617E97F" w14:textId="77777777" w:rsidR="00AB6350" w:rsidRPr="00091ACB" w:rsidRDefault="00C84748" w:rsidP="00315D40">
      <w:pPr>
        <w:jc w:val="both"/>
        <w:rPr>
          <w:b/>
        </w:rPr>
      </w:pPr>
      <w:r w:rsidRPr="00091ACB">
        <w:rPr>
          <w:b/>
        </w:rPr>
        <w:t>EXPERIENCIA:</w:t>
      </w:r>
    </w:p>
    <w:p w14:paraId="4E658D0B" w14:textId="77777777" w:rsidR="00AB6350" w:rsidRPr="00091ACB" w:rsidRDefault="00AB6350" w:rsidP="00315D40">
      <w:pPr>
        <w:jc w:val="both"/>
        <w:rPr>
          <w:b/>
          <w:color w:val="808080"/>
        </w:rPr>
      </w:pPr>
    </w:p>
    <w:tbl>
      <w:tblPr>
        <w:tblStyle w:val="a1"/>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530"/>
      </w:tblGrid>
      <w:tr w:rsidR="00AB6350" w:rsidRPr="00091ACB" w14:paraId="32CF8EE8" w14:textId="77777777" w:rsidTr="00091ACB">
        <w:trPr>
          <w:jc w:val="center"/>
        </w:trPr>
        <w:tc>
          <w:tcPr>
            <w:tcW w:w="3964" w:type="dxa"/>
            <w:shd w:val="clear" w:color="auto" w:fill="D9D9D9"/>
          </w:tcPr>
          <w:p w14:paraId="28E0CC05" w14:textId="77777777" w:rsidR="00AB6350" w:rsidRPr="00091ACB" w:rsidRDefault="00C84748" w:rsidP="00315D40">
            <w:pPr>
              <w:jc w:val="center"/>
              <w:rPr>
                <w:b/>
                <w:lang w:val="es-CO"/>
              </w:rPr>
            </w:pPr>
            <w:r w:rsidRPr="00091ACB">
              <w:rPr>
                <w:b/>
                <w:lang w:val="es-CO"/>
              </w:rPr>
              <w:t xml:space="preserve">TIPO </w:t>
            </w:r>
          </w:p>
        </w:tc>
        <w:tc>
          <w:tcPr>
            <w:tcW w:w="4530" w:type="dxa"/>
            <w:shd w:val="clear" w:color="auto" w:fill="D9D9D9"/>
          </w:tcPr>
          <w:p w14:paraId="52FF9A4E" w14:textId="77777777" w:rsidR="00AB6350" w:rsidRPr="00091ACB" w:rsidRDefault="00C84748" w:rsidP="00315D40">
            <w:pPr>
              <w:jc w:val="center"/>
              <w:rPr>
                <w:b/>
                <w:lang w:val="es-CO"/>
              </w:rPr>
            </w:pPr>
            <w:r w:rsidRPr="00091ACB">
              <w:rPr>
                <w:b/>
                <w:lang w:val="es-CO"/>
              </w:rPr>
              <w:t>TIEMPO</w:t>
            </w:r>
          </w:p>
        </w:tc>
      </w:tr>
      <w:tr w:rsidR="00AB6350" w:rsidRPr="00091ACB" w14:paraId="1ADB232C" w14:textId="77777777" w:rsidTr="00091ACB">
        <w:trPr>
          <w:jc w:val="center"/>
        </w:trPr>
        <w:tc>
          <w:tcPr>
            <w:tcW w:w="3964" w:type="dxa"/>
          </w:tcPr>
          <w:p w14:paraId="5FAA3BB0" w14:textId="77777777" w:rsidR="00AB6350" w:rsidRPr="00091ACB" w:rsidRDefault="00C84748" w:rsidP="00315D40">
            <w:pPr>
              <w:jc w:val="both"/>
              <w:rPr>
                <w:color w:val="FF0000"/>
                <w:lang w:val="es-CO"/>
              </w:rPr>
            </w:pPr>
            <w:r w:rsidRPr="00091ACB">
              <w:rPr>
                <w:color w:val="FF0000"/>
                <w:lang w:val="es-CO"/>
              </w:rPr>
              <w:t xml:space="preserve">[Indicar tipo de experiencia (profesional, </w:t>
            </w:r>
            <w:r w:rsidRPr="00091ACB">
              <w:rPr>
                <w:color w:val="FF0000"/>
                <w:lang w:val="es-CO"/>
              </w:rPr>
              <w:lastRenderedPageBreak/>
              <w:t>laboral, general o especifica etc.)]</w:t>
            </w:r>
          </w:p>
        </w:tc>
        <w:tc>
          <w:tcPr>
            <w:tcW w:w="4530" w:type="dxa"/>
          </w:tcPr>
          <w:p w14:paraId="20C0ADE0" w14:textId="77777777" w:rsidR="00AB6350" w:rsidRPr="00091ACB" w:rsidRDefault="00C84748" w:rsidP="00315D40">
            <w:pPr>
              <w:jc w:val="both"/>
              <w:rPr>
                <w:color w:val="FF0000"/>
                <w:lang w:val="es-CO"/>
              </w:rPr>
            </w:pPr>
            <w:r w:rsidRPr="00091ACB">
              <w:rPr>
                <w:color w:val="FF0000"/>
                <w:lang w:val="es-CO"/>
              </w:rPr>
              <w:lastRenderedPageBreak/>
              <w:t xml:space="preserve">[Diligenciar indicando tiempo de experiencia </w:t>
            </w:r>
            <w:r w:rsidRPr="00091ACB">
              <w:rPr>
                <w:color w:val="FF0000"/>
                <w:lang w:val="es-CO"/>
              </w:rPr>
              <w:lastRenderedPageBreak/>
              <w:t>requerido en años o meses]</w:t>
            </w:r>
          </w:p>
        </w:tc>
      </w:tr>
    </w:tbl>
    <w:p w14:paraId="63E11CAF" w14:textId="77777777" w:rsidR="00AB6350" w:rsidRPr="00091ACB" w:rsidRDefault="00AB6350" w:rsidP="00315D40">
      <w:pPr>
        <w:jc w:val="both"/>
        <w:rPr>
          <w:b/>
          <w:color w:val="808080"/>
        </w:rPr>
      </w:pPr>
    </w:p>
    <w:p w14:paraId="4E164D46" w14:textId="77777777" w:rsidR="00AB6350" w:rsidRPr="00091ACB" w:rsidRDefault="00C84748" w:rsidP="00315D40">
      <w:pPr>
        <w:jc w:val="both"/>
      </w:pPr>
      <w:r w:rsidRPr="00091ACB">
        <w:t>El anterior perfil se ajusta a la necesidad de la dependencia y/o al proyecto de inversión al cual se encuentra relacionado; y en todo caso será verificado y certificado por quien suscribe el presente estudio previo.</w:t>
      </w:r>
    </w:p>
    <w:p w14:paraId="489F5F41" w14:textId="77777777" w:rsidR="00AB6350" w:rsidRPr="00091ACB" w:rsidRDefault="00AB6350" w:rsidP="00315D40">
      <w:pPr>
        <w:jc w:val="both"/>
        <w:rPr>
          <w:b/>
          <w:color w:val="808080"/>
        </w:rPr>
      </w:pPr>
    </w:p>
    <w:p w14:paraId="25161EE0" w14:textId="3530635C" w:rsidR="00AB6350" w:rsidRDefault="00DA1919" w:rsidP="00315D40">
      <w:pPr>
        <w:jc w:val="both"/>
        <w:rPr>
          <w:b/>
          <w:bCs/>
          <w:color w:val="808080"/>
        </w:rPr>
      </w:pPr>
      <w:r w:rsidRPr="00C84748">
        <w:rPr>
          <w:b/>
          <w:color w:val="808080"/>
        </w:rPr>
        <w:t>[</w:t>
      </w:r>
      <w:r w:rsidR="00C84748" w:rsidRPr="00091ACB">
        <w:rPr>
          <w:b/>
          <w:color w:val="808080"/>
        </w:rPr>
        <w:t>Se recuerda que la respectiva certificación de idoneidad debe suscribirse por el jefe de la Dependencia conforme las competencias asignadas en el Manual de Contratación.</w:t>
      </w:r>
      <w:r w:rsidRPr="00275A7B">
        <w:rPr>
          <w:b/>
          <w:bCs/>
          <w:color w:val="808080"/>
        </w:rPr>
        <w:t>]</w:t>
      </w:r>
    </w:p>
    <w:p w14:paraId="1C6080CA" w14:textId="77777777" w:rsidR="00C873C6" w:rsidRPr="00091ACB" w:rsidRDefault="00C873C6" w:rsidP="00315D40">
      <w:pPr>
        <w:jc w:val="both"/>
        <w:rPr>
          <w:b/>
          <w:color w:val="808080"/>
        </w:rPr>
      </w:pPr>
    </w:p>
    <w:p w14:paraId="307D5D81" w14:textId="34485291" w:rsidR="00AB6350" w:rsidRPr="00091ACB" w:rsidRDefault="00C84748" w:rsidP="00315D40">
      <w:pPr>
        <w:numPr>
          <w:ilvl w:val="1"/>
          <w:numId w:val="11"/>
        </w:numPr>
        <w:jc w:val="both"/>
        <w:rPr>
          <w:b/>
        </w:rPr>
      </w:pPr>
      <w:r w:rsidRPr="00091ACB">
        <w:rPr>
          <w:b/>
        </w:rPr>
        <w:t>Tipo de Remuneración</w:t>
      </w:r>
    </w:p>
    <w:p w14:paraId="5478DBD4" w14:textId="77777777" w:rsidR="00AB6350" w:rsidRPr="00091ACB" w:rsidRDefault="00AB6350" w:rsidP="00315D40">
      <w:pPr>
        <w:jc w:val="both"/>
        <w:rPr>
          <w:b/>
        </w:rPr>
      </w:pPr>
    </w:p>
    <w:p w14:paraId="3B96362C" w14:textId="77777777" w:rsidR="00AB6350" w:rsidRPr="00091ACB" w:rsidRDefault="00C84748" w:rsidP="00315D40">
      <w:pPr>
        <w:jc w:val="both"/>
      </w:pPr>
      <w:r w:rsidRPr="00091ACB">
        <w:t>El tipo de remuneración recomendada para la Prestación de Servicios objeto del proceso de contratación son los de honorarios.</w:t>
      </w:r>
    </w:p>
    <w:p w14:paraId="0CA90DE1" w14:textId="77777777" w:rsidR="00AB6350" w:rsidRPr="00091ACB" w:rsidRDefault="00AB6350" w:rsidP="00315D40">
      <w:pPr>
        <w:jc w:val="both"/>
        <w:rPr>
          <w:b/>
        </w:rPr>
      </w:pPr>
    </w:p>
    <w:p w14:paraId="4C8626B0" w14:textId="77777777" w:rsidR="00AB6350" w:rsidRPr="00091ACB" w:rsidRDefault="00C84748" w:rsidP="00315D40">
      <w:pPr>
        <w:numPr>
          <w:ilvl w:val="1"/>
          <w:numId w:val="11"/>
        </w:numPr>
        <w:jc w:val="both"/>
        <w:rPr>
          <w:b/>
        </w:rPr>
      </w:pPr>
      <w:r w:rsidRPr="00091ACB">
        <w:rPr>
          <w:b/>
        </w:rPr>
        <w:t xml:space="preserve">Justificación del Valor del Contrato </w:t>
      </w:r>
    </w:p>
    <w:p w14:paraId="5186FF62" w14:textId="77777777" w:rsidR="00AB6350" w:rsidRPr="00091ACB" w:rsidRDefault="00AB6350" w:rsidP="00315D40">
      <w:pPr>
        <w:ind w:left="567"/>
        <w:jc w:val="both"/>
        <w:rPr>
          <w:b/>
        </w:rPr>
      </w:pPr>
    </w:p>
    <w:p w14:paraId="43003D73" w14:textId="77777777" w:rsidR="00AB6350" w:rsidRPr="00091ACB" w:rsidRDefault="00C84748" w:rsidP="00315D40">
      <w:pPr>
        <w:jc w:val="both"/>
      </w:pPr>
      <w:r w:rsidRPr="00091ACB">
        <w:t>Para fijar los honorarios del Contratista se tuvo en cuenta la idoneidad del futuro contratista, además realizar un análisis de la contratación histórica del Departamento en vigencias anteriores, así:</w:t>
      </w:r>
    </w:p>
    <w:p w14:paraId="7B423F5D" w14:textId="77777777" w:rsidR="00AB6350" w:rsidRPr="00091ACB" w:rsidRDefault="00AB6350" w:rsidP="00315D40">
      <w:pPr>
        <w:jc w:val="both"/>
        <w:rPr>
          <w:b/>
          <w:color w:val="808080"/>
        </w:rPr>
      </w:pPr>
    </w:p>
    <w:tbl>
      <w:tblPr>
        <w:tblStyle w:val="a2"/>
        <w:tblW w:w="8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7"/>
        <w:gridCol w:w="4608"/>
        <w:gridCol w:w="2018"/>
      </w:tblGrid>
      <w:tr w:rsidR="00AB6350" w:rsidRPr="00091ACB" w14:paraId="249906B7" w14:textId="77777777">
        <w:trPr>
          <w:trHeight w:val="27"/>
          <w:jc w:val="center"/>
        </w:trPr>
        <w:tc>
          <w:tcPr>
            <w:tcW w:w="8494" w:type="dxa"/>
            <w:gridSpan w:val="3"/>
            <w:shd w:val="clear" w:color="auto" w:fill="D9D9D9"/>
          </w:tcPr>
          <w:p w14:paraId="3785C3C7" w14:textId="77777777" w:rsidR="00AB6350" w:rsidRPr="00091ACB" w:rsidRDefault="00C84748" w:rsidP="00315D40">
            <w:pPr>
              <w:jc w:val="center"/>
              <w:rPr>
                <w:b/>
                <w:lang w:val="es-CO"/>
              </w:rPr>
            </w:pPr>
            <w:r w:rsidRPr="00091ACB">
              <w:rPr>
                <w:b/>
                <w:lang w:val="es-CO"/>
              </w:rPr>
              <w:t xml:space="preserve">Histórico de contratos de prestación de servicios </w:t>
            </w:r>
          </w:p>
          <w:p w14:paraId="21B47FD6" w14:textId="77777777" w:rsidR="00AB6350" w:rsidRPr="00091ACB" w:rsidRDefault="00C84748" w:rsidP="00315D40">
            <w:pPr>
              <w:widowControl/>
              <w:jc w:val="center"/>
              <w:rPr>
                <w:b/>
                <w:lang w:val="es-CO"/>
              </w:rPr>
            </w:pPr>
            <w:r w:rsidRPr="00091ACB">
              <w:rPr>
                <w:b/>
                <w:lang w:val="es-CO"/>
              </w:rPr>
              <w:t>suscritos por el Departamento de Nariño y relacionados con el presente objeto</w:t>
            </w:r>
          </w:p>
        </w:tc>
      </w:tr>
      <w:tr w:rsidR="00AB6350" w:rsidRPr="00091ACB" w14:paraId="734ED398" w14:textId="77777777">
        <w:trPr>
          <w:trHeight w:val="310"/>
          <w:jc w:val="center"/>
        </w:trPr>
        <w:tc>
          <w:tcPr>
            <w:tcW w:w="1867" w:type="dxa"/>
            <w:shd w:val="clear" w:color="auto" w:fill="D9D9D9"/>
            <w:vAlign w:val="center"/>
          </w:tcPr>
          <w:p w14:paraId="1DA36962" w14:textId="77777777" w:rsidR="00AB6350" w:rsidRPr="00091ACB" w:rsidRDefault="00C84748" w:rsidP="00315D40">
            <w:pPr>
              <w:jc w:val="center"/>
              <w:rPr>
                <w:b/>
                <w:lang w:val="es-CO"/>
              </w:rPr>
            </w:pPr>
            <w:r w:rsidRPr="00091ACB">
              <w:rPr>
                <w:b/>
                <w:lang w:val="es-CO"/>
              </w:rPr>
              <w:t>Contrato No.</w:t>
            </w:r>
          </w:p>
        </w:tc>
        <w:tc>
          <w:tcPr>
            <w:tcW w:w="4609" w:type="dxa"/>
            <w:shd w:val="clear" w:color="auto" w:fill="D9D9D9"/>
            <w:vAlign w:val="center"/>
          </w:tcPr>
          <w:p w14:paraId="210E9258" w14:textId="77777777" w:rsidR="00AB6350" w:rsidRPr="00091ACB" w:rsidRDefault="00C84748" w:rsidP="00315D40">
            <w:pPr>
              <w:jc w:val="center"/>
              <w:rPr>
                <w:b/>
                <w:lang w:val="es-CO"/>
              </w:rPr>
            </w:pPr>
            <w:r w:rsidRPr="00091ACB">
              <w:rPr>
                <w:b/>
                <w:lang w:val="es-CO"/>
              </w:rPr>
              <w:t>Objeto</w:t>
            </w:r>
          </w:p>
        </w:tc>
        <w:tc>
          <w:tcPr>
            <w:tcW w:w="2018" w:type="dxa"/>
            <w:shd w:val="clear" w:color="auto" w:fill="D9D9D9"/>
            <w:vAlign w:val="center"/>
          </w:tcPr>
          <w:p w14:paraId="47110738" w14:textId="77777777" w:rsidR="00AB6350" w:rsidRPr="00091ACB" w:rsidRDefault="00C84748" w:rsidP="00315D40">
            <w:pPr>
              <w:jc w:val="center"/>
              <w:rPr>
                <w:b/>
                <w:lang w:val="es-CO"/>
              </w:rPr>
            </w:pPr>
            <w:r w:rsidRPr="00091ACB">
              <w:rPr>
                <w:b/>
                <w:lang w:val="es-CO"/>
              </w:rPr>
              <w:t>Valor Honorarios Mensuales</w:t>
            </w:r>
          </w:p>
        </w:tc>
      </w:tr>
      <w:tr w:rsidR="00AB6350" w:rsidRPr="00091ACB" w14:paraId="2393D141" w14:textId="77777777">
        <w:trPr>
          <w:trHeight w:val="27"/>
          <w:jc w:val="center"/>
        </w:trPr>
        <w:tc>
          <w:tcPr>
            <w:tcW w:w="1867" w:type="dxa"/>
            <w:vAlign w:val="center"/>
          </w:tcPr>
          <w:p w14:paraId="32186FC5" w14:textId="77777777" w:rsidR="00AB6350" w:rsidRPr="00091ACB" w:rsidRDefault="00C84748" w:rsidP="00315D40">
            <w:pPr>
              <w:jc w:val="center"/>
              <w:rPr>
                <w:color w:val="FF0000"/>
                <w:lang w:val="es-CO"/>
              </w:rPr>
            </w:pPr>
            <w:r w:rsidRPr="00091ACB">
              <w:rPr>
                <w:color w:val="FF0000"/>
                <w:lang w:val="es-CO"/>
              </w:rPr>
              <w:t>[Diligenciar]</w:t>
            </w:r>
          </w:p>
        </w:tc>
        <w:tc>
          <w:tcPr>
            <w:tcW w:w="4609" w:type="dxa"/>
          </w:tcPr>
          <w:p w14:paraId="6E84B4A7" w14:textId="58274926" w:rsidR="00AB6350" w:rsidRPr="00091ACB" w:rsidRDefault="00BF5E30" w:rsidP="00315D40">
            <w:pPr>
              <w:jc w:val="both"/>
              <w:rPr>
                <w:i/>
                <w:lang w:val="es-CO"/>
              </w:rPr>
            </w:pPr>
            <w:r w:rsidRPr="00326C8A">
              <w:rPr>
                <w:color w:val="FF0000"/>
              </w:rPr>
              <w:t>[</w:t>
            </w:r>
            <w:proofErr w:type="spellStart"/>
            <w:r w:rsidRPr="00326C8A">
              <w:rPr>
                <w:color w:val="FF0000"/>
              </w:rPr>
              <w:t>In</w:t>
            </w:r>
            <w:r>
              <w:rPr>
                <w:color w:val="FF0000"/>
              </w:rPr>
              <w:t>dicar</w:t>
            </w:r>
            <w:proofErr w:type="spellEnd"/>
            <w:r w:rsidRPr="00326C8A">
              <w:rPr>
                <w:color w:val="FF0000"/>
              </w:rPr>
              <w:t xml:space="preserve"> </w:t>
            </w:r>
            <w:proofErr w:type="spellStart"/>
            <w:r>
              <w:rPr>
                <w:color w:val="FF0000"/>
              </w:rPr>
              <w:t>objeto</w:t>
            </w:r>
            <w:proofErr w:type="spellEnd"/>
            <w:r>
              <w:rPr>
                <w:color w:val="FF0000"/>
              </w:rPr>
              <w:t xml:space="preserve"> del </w:t>
            </w:r>
            <w:proofErr w:type="spellStart"/>
            <w:r>
              <w:rPr>
                <w:color w:val="FF0000"/>
              </w:rPr>
              <w:t>contrato</w:t>
            </w:r>
            <w:proofErr w:type="spellEnd"/>
            <w:r w:rsidRPr="00326C8A">
              <w:rPr>
                <w:color w:val="FF0000"/>
              </w:rPr>
              <w:t>]</w:t>
            </w:r>
          </w:p>
        </w:tc>
        <w:tc>
          <w:tcPr>
            <w:tcW w:w="2018" w:type="dxa"/>
            <w:vAlign w:val="center"/>
          </w:tcPr>
          <w:p w14:paraId="74134D92" w14:textId="2A523BD3" w:rsidR="00AB6350" w:rsidRPr="00091ACB" w:rsidRDefault="00DD6325" w:rsidP="00315D40">
            <w:pPr>
              <w:jc w:val="center"/>
              <w:rPr>
                <w:lang w:val="es-CO"/>
              </w:rPr>
            </w:pPr>
            <w:r w:rsidRPr="00326C8A">
              <w:rPr>
                <w:color w:val="FF0000"/>
              </w:rPr>
              <w:t>[</w:t>
            </w:r>
            <w:proofErr w:type="spellStart"/>
            <w:r w:rsidRPr="00326C8A">
              <w:rPr>
                <w:color w:val="FF0000"/>
              </w:rPr>
              <w:t>In</w:t>
            </w:r>
            <w:r>
              <w:rPr>
                <w:color w:val="FF0000"/>
              </w:rPr>
              <w:t>dicar</w:t>
            </w:r>
            <w:proofErr w:type="spellEnd"/>
            <w:r w:rsidRPr="00326C8A">
              <w:rPr>
                <w:color w:val="FF0000"/>
              </w:rPr>
              <w:t xml:space="preserve"> valor]</w:t>
            </w:r>
            <w:r>
              <w:rPr>
                <w:color w:val="FF0000"/>
              </w:rPr>
              <w:t xml:space="preserve"> </w:t>
            </w:r>
            <w:r w:rsidRPr="00326C8A">
              <w:rPr>
                <w:color w:val="FF0000"/>
              </w:rPr>
              <w:t>$</w:t>
            </w:r>
          </w:p>
        </w:tc>
      </w:tr>
      <w:tr w:rsidR="00AB6350" w:rsidRPr="00091ACB" w14:paraId="478588FB" w14:textId="77777777">
        <w:trPr>
          <w:trHeight w:val="27"/>
          <w:jc w:val="center"/>
        </w:trPr>
        <w:tc>
          <w:tcPr>
            <w:tcW w:w="1867" w:type="dxa"/>
            <w:vAlign w:val="center"/>
          </w:tcPr>
          <w:p w14:paraId="78CF5DC9" w14:textId="7AB46050" w:rsidR="00AB6350" w:rsidRPr="00091ACB" w:rsidRDefault="00AB6350" w:rsidP="00315D40">
            <w:pPr>
              <w:jc w:val="center"/>
              <w:rPr>
                <w:color w:val="FF0000"/>
                <w:highlight w:val="yellow"/>
                <w:lang w:val="es-CO"/>
              </w:rPr>
            </w:pPr>
          </w:p>
        </w:tc>
        <w:tc>
          <w:tcPr>
            <w:tcW w:w="4609" w:type="dxa"/>
            <w:vAlign w:val="center"/>
          </w:tcPr>
          <w:p w14:paraId="464DEA8B" w14:textId="77777777" w:rsidR="00AB6350" w:rsidRPr="00091ACB" w:rsidRDefault="00AB6350" w:rsidP="00315D40">
            <w:pPr>
              <w:jc w:val="both"/>
              <w:rPr>
                <w:i/>
                <w:lang w:val="es-CO"/>
              </w:rPr>
            </w:pPr>
          </w:p>
        </w:tc>
        <w:tc>
          <w:tcPr>
            <w:tcW w:w="2018" w:type="dxa"/>
          </w:tcPr>
          <w:p w14:paraId="362BC085" w14:textId="1F28C904" w:rsidR="00AB6350" w:rsidRPr="00091ACB" w:rsidRDefault="00AB6350" w:rsidP="00315D40">
            <w:pPr>
              <w:jc w:val="center"/>
              <w:rPr>
                <w:lang w:val="es-CO"/>
              </w:rPr>
            </w:pPr>
          </w:p>
        </w:tc>
      </w:tr>
      <w:tr w:rsidR="00AB6350" w:rsidRPr="00091ACB" w14:paraId="6009D069" w14:textId="77777777">
        <w:trPr>
          <w:trHeight w:val="27"/>
          <w:jc w:val="center"/>
        </w:trPr>
        <w:tc>
          <w:tcPr>
            <w:tcW w:w="1867" w:type="dxa"/>
            <w:vAlign w:val="center"/>
          </w:tcPr>
          <w:p w14:paraId="68E4D6C7" w14:textId="494701E6" w:rsidR="00AB6350" w:rsidRPr="00091ACB" w:rsidRDefault="00AB6350" w:rsidP="00315D40">
            <w:pPr>
              <w:jc w:val="center"/>
              <w:rPr>
                <w:color w:val="FF0000"/>
                <w:highlight w:val="yellow"/>
                <w:lang w:val="es-CO"/>
              </w:rPr>
            </w:pPr>
          </w:p>
        </w:tc>
        <w:tc>
          <w:tcPr>
            <w:tcW w:w="4609" w:type="dxa"/>
            <w:vAlign w:val="center"/>
          </w:tcPr>
          <w:p w14:paraId="2E108914" w14:textId="77777777" w:rsidR="00AB6350" w:rsidRPr="00091ACB" w:rsidRDefault="00AB6350" w:rsidP="00315D40">
            <w:pPr>
              <w:jc w:val="both"/>
              <w:rPr>
                <w:i/>
                <w:lang w:val="es-CO"/>
              </w:rPr>
            </w:pPr>
          </w:p>
        </w:tc>
        <w:tc>
          <w:tcPr>
            <w:tcW w:w="2018" w:type="dxa"/>
          </w:tcPr>
          <w:p w14:paraId="4B67969D" w14:textId="74DFD04D" w:rsidR="00AB6350" w:rsidRPr="00091ACB" w:rsidRDefault="00AB6350" w:rsidP="00315D40">
            <w:pPr>
              <w:jc w:val="center"/>
              <w:rPr>
                <w:lang w:val="es-CO"/>
              </w:rPr>
            </w:pPr>
          </w:p>
        </w:tc>
      </w:tr>
    </w:tbl>
    <w:p w14:paraId="738D4201" w14:textId="77777777" w:rsidR="00AB6350" w:rsidRPr="00091ACB" w:rsidRDefault="00AB6350" w:rsidP="00315D40">
      <w:pPr>
        <w:jc w:val="both"/>
        <w:rPr>
          <w:b/>
          <w:color w:val="808080"/>
        </w:rPr>
      </w:pPr>
    </w:p>
    <w:p w14:paraId="0D2A15DB" w14:textId="5B71CC5E" w:rsidR="00AB6350" w:rsidRDefault="00C84748" w:rsidP="00315D40">
      <w:pPr>
        <w:numPr>
          <w:ilvl w:val="1"/>
          <w:numId w:val="11"/>
        </w:numPr>
        <w:ind w:right="115"/>
        <w:jc w:val="both"/>
        <w:rPr>
          <w:b/>
        </w:rPr>
      </w:pPr>
      <w:r w:rsidRPr="00091ACB">
        <w:rPr>
          <w:b/>
        </w:rPr>
        <w:t>Valor estimado del Contrato:</w:t>
      </w:r>
    </w:p>
    <w:p w14:paraId="678FA4CB" w14:textId="0CB1F9BC" w:rsidR="00F837EE" w:rsidRDefault="00F837EE" w:rsidP="00F837EE">
      <w:pPr>
        <w:ind w:right="115"/>
        <w:jc w:val="both"/>
        <w:rPr>
          <w:b/>
        </w:rPr>
      </w:pPr>
    </w:p>
    <w:p w14:paraId="355B3575" w14:textId="77777777" w:rsidR="00F837EE" w:rsidRPr="00091ACB" w:rsidRDefault="00F837EE" w:rsidP="00F837EE">
      <w:pPr>
        <w:ind w:right="115"/>
        <w:jc w:val="both"/>
      </w:pPr>
      <w:r w:rsidRPr="00091ACB">
        <w:t>Tomando como referencia el análisis histórico de los procesos de contratación directa con objetos similares adelantados por del Departamento de Nariño en vigencias fiscales anteriores y el presupuesto asignado, se determina lo siguiente:</w:t>
      </w:r>
    </w:p>
    <w:p w14:paraId="071EABBD" w14:textId="77777777" w:rsidR="00F837EE" w:rsidRPr="00091ACB" w:rsidRDefault="00F837EE" w:rsidP="00F837EE">
      <w:pPr>
        <w:ind w:right="115"/>
        <w:jc w:val="both"/>
      </w:pPr>
      <w:r w:rsidRPr="00091ACB">
        <w:t xml:space="preserve"> </w:t>
      </w:r>
    </w:p>
    <w:p w14:paraId="3EAF2A28" w14:textId="77777777" w:rsidR="00F837EE" w:rsidRPr="006B200D" w:rsidRDefault="00F837EE" w:rsidP="00F837EE">
      <w:pPr>
        <w:ind w:right="115"/>
        <w:jc w:val="both"/>
        <w:rPr>
          <w:b/>
          <w:color w:val="808080" w:themeColor="background1" w:themeShade="80"/>
        </w:rPr>
      </w:pPr>
      <w:r w:rsidRPr="006B200D">
        <w:rPr>
          <w:b/>
          <w:color w:val="808080" w:themeColor="background1" w:themeShade="80"/>
        </w:rPr>
        <w:t>[Cuando el contrato no contemple gastos de desplazamientos indicar la siguiente redacción:]</w:t>
      </w:r>
    </w:p>
    <w:p w14:paraId="60F118B8" w14:textId="77777777" w:rsidR="00F837EE" w:rsidRPr="006B200D" w:rsidRDefault="00F837EE" w:rsidP="00F837EE">
      <w:pPr>
        <w:ind w:right="115"/>
        <w:jc w:val="both"/>
        <w:rPr>
          <w:b/>
          <w:color w:val="808080"/>
        </w:rPr>
      </w:pPr>
      <w:r w:rsidRPr="006B200D">
        <w:rPr>
          <w:b/>
          <w:color w:val="808080"/>
        </w:rPr>
        <w:t xml:space="preserve">  </w:t>
      </w:r>
    </w:p>
    <w:p w14:paraId="1C4E4308" w14:textId="77777777" w:rsidR="00F837EE" w:rsidRPr="006B200D" w:rsidRDefault="00F837EE" w:rsidP="00F837EE">
      <w:pPr>
        <w:ind w:right="115"/>
        <w:jc w:val="both"/>
        <w:rPr>
          <w:color w:val="000000"/>
        </w:rPr>
      </w:pPr>
      <w:r w:rsidRPr="006B200D">
        <w:rPr>
          <w:color w:val="000000"/>
        </w:rPr>
        <w:t xml:space="preserve">Para los efectos legales y fiscales pertinentes, el valor del contrato corresponde hasta la suma de </w:t>
      </w:r>
      <w:r w:rsidRPr="006B200D">
        <w:rPr>
          <w:color w:val="FF0000"/>
        </w:rPr>
        <w:t xml:space="preserve">[DILIGENCIAR VALOR EN LETRAS] </w:t>
      </w:r>
      <w:r w:rsidRPr="006B200D">
        <w:t xml:space="preserve">PESOS ($ </w:t>
      </w:r>
      <w:r w:rsidRPr="006B200D">
        <w:rPr>
          <w:color w:val="FF0000"/>
        </w:rPr>
        <w:t>[Diligenciar valor en números]</w:t>
      </w:r>
      <w:r w:rsidRPr="006B200D">
        <w:t xml:space="preserve">) MDA/CTE. </w:t>
      </w:r>
      <w:r w:rsidRPr="006B200D">
        <w:rPr>
          <w:color w:val="000000"/>
        </w:rPr>
        <w:t>Las retenciones, impuestos y descuentos a que haya lugar por la suscripción y ejecución del presente contrato estarán a cargo del contratista.</w:t>
      </w:r>
    </w:p>
    <w:p w14:paraId="016E4AE0" w14:textId="77777777" w:rsidR="00F837EE" w:rsidRPr="006B200D" w:rsidRDefault="00F837EE" w:rsidP="00F837EE">
      <w:pPr>
        <w:ind w:right="115"/>
        <w:jc w:val="both"/>
        <w:rPr>
          <w:color w:val="000000"/>
        </w:rPr>
      </w:pPr>
    </w:p>
    <w:p w14:paraId="7F3B12FE" w14:textId="77777777" w:rsidR="00F837EE" w:rsidRPr="006B200D" w:rsidRDefault="00F837EE" w:rsidP="00F837EE">
      <w:pPr>
        <w:ind w:right="115"/>
        <w:jc w:val="both"/>
        <w:rPr>
          <w:color w:val="000000"/>
        </w:rPr>
      </w:pPr>
      <w:r w:rsidRPr="006B200D">
        <w:rPr>
          <w:color w:val="000000"/>
        </w:rPr>
        <w:t>El valor final del contrato corresponderá a la prestación efectiva y real del servicio. En caso de terminación anticipada, cesión o suspensión del contrato, sólo habrá lugar al pago proporcional de los servicios efectivamente prestados.</w:t>
      </w:r>
    </w:p>
    <w:p w14:paraId="18548D24" w14:textId="77777777" w:rsidR="00F837EE" w:rsidRPr="006B200D" w:rsidRDefault="00F837EE" w:rsidP="00F837EE">
      <w:pPr>
        <w:ind w:right="115"/>
        <w:jc w:val="both"/>
        <w:rPr>
          <w:b/>
          <w:color w:val="808080"/>
        </w:rPr>
      </w:pPr>
    </w:p>
    <w:p w14:paraId="7EB76E9F" w14:textId="77777777" w:rsidR="00F837EE" w:rsidRPr="00091ACB" w:rsidRDefault="00F837EE" w:rsidP="00F837EE">
      <w:pPr>
        <w:ind w:right="115"/>
        <w:jc w:val="both"/>
        <w:rPr>
          <w:b/>
          <w:color w:val="808080" w:themeColor="background1" w:themeShade="80"/>
        </w:rPr>
      </w:pPr>
      <w:r w:rsidRPr="006B200D">
        <w:rPr>
          <w:b/>
          <w:color w:val="808080" w:themeColor="background1" w:themeShade="80"/>
        </w:rPr>
        <w:t>[La siguiente redacción aplica únicamente para aquellos contratos autorizados con gastos de desplazamiento]</w:t>
      </w:r>
    </w:p>
    <w:p w14:paraId="5E1BD414" w14:textId="77777777" w:rsidR="00F837EE" w:rsidRPr="00091ACB" w:rsidRDefault="00F837EE" w:rsidP="00F837EE">
      <w:pPr>
        <w:ind w:right="115"/>
        <w:jc w:val="both"/>
        <w:rPr>
          <w:color w:val="000000"/>
        </w:rPr>
      </w:pPr>
    </w:p>
    <w:p w14:paraId="6CA3E917" w14:textId="77777777" w:rsidR="00F837EE" w:rsidRPr="00091ACB" w:rsidRDefault="00F837EE" w:rsidP="00F837EE">
      <w:pPr>
        <w:ind w:right="115"/>
        <w:jc w:val="both"/>
        <w:rPr>
          <w:color w:val="000000"/>
        </w:rPr>
      </w:pPr>
      <w:r w:rsidRPr="00091ACB">
        <w:rPr>
          <w:color w:val="000000"/>
        </w:rPr>
        <w:t xml:space="preserve">Para los efectos legales y fiscales pertinentes, el valor del contrato corresponde hasta la suma de </w:t>
      </w:r>
      <w:r w:rsidRPr="00091ACB">
        <w:rPr>
          <w:color w:val="FF0000"/>
        </w:rPr>
        <w:t xml:space="preserve">[DILIGENCIAR VALOR EN LETRAS] </w:t>
      </w:r>
      <w:r w:rsidRPr="00091ACB">
        <w:t xml:space="preserve">PESOS ($ </w:t>
      </w:r>
      <w:r w:rsidRPr="00091ACB">
        <w:rPr>
          <w:color w:val="FF0000"/>
        </w:rPr>
        <w:t>[Diligenciar valor en números]</w:t>
      </w:r>
      <w:r w:rsidRPr="00091ACB">
        <w:t xml:space="preserve">) MDA/CTE. </w:t>
      </w:r>
      <w:r w:rsidRPr="00091ACB">
        <w:rPr>
          <w:color w:val="000000"/>
        </w:rPr>
        <w:lastRenderedPageBreak/>
        <w:t xml:space="preserve">De los cuales </w:t>
      </w:r>
      <w:r w:rsidRPr="00091ACB">
        <w:rPr>
          <w:color w:val="FF0000"/>
        </w:rPr>
        <w:t xml:space="preserve">[DILIGENCIAR VALOR EN LETRAS] </w:t>
      </w:r>
      <w:r w:rsidRPr="00091ACB">
        <w:t xml:space="preserve">PESOS ($ </w:t>
      </w:r>
      <w:r w:rsidRPr="00091ACB">
        <w:rPr>
          <w:color w:val="FF0000"/>
        </w:rPr>
        <w:t>[Diligenciar valor en números]</w:t>
      </w:r>
      <w:r w:rsidRPr="00091ACB">
        <w:t>) MDA/CTE</w:t>
      </w:r>
      <w:r w:rsidRPr="00091ACB">
        <w:rPr>
          <w:color w:val="000000"/>
        </w:rPr>
        <w:t xml:space="preserve"> se pagarán por concepto de HONORARIOS y </w:t>
      </w:r>
      <w:r w:rsidRPr="00091ACB">
        <w:rPr>
          <w:color w:val="FF0000"/>
        </w:rPr>
        <w:t xml:space="preserve">[DILIGENCIAR VALOR EN LETRAS] </w:t>
      </w:r>
      <w:r w:rsidRPr="00091ACB">
        <w:t xml:space="preserve">PESOS ($ </w:t>
      </w:r>
      <w:r w:rsidRPr="00091ACB">
        <w:rPr>
          <w:color w:val="FF0000"/>
        </w:rPr>
        <w:t>[Diligenciar valor en números]</w:t>
      </w:r>
      <w:r w:rsidRPr="00091ACB">
        <w:t>) MDA/CTE</w:t>
      </w:r>
      <w:r w:rsidRPr="00091ACB">
        <w:rPr>
          <w:color w:val="000000"/>
        </w:rPr>
        <w:t xml:space="preserve"> corresponden al concepto de desplazamientos. Las retenciones, impuestos y descuentos a que haya lugar por la suscripción y ejecución del presente contrato estarán a cargo del contratista.</w:t>
      </w:r>
    </w:p>
    <w:p w14:paraId="673211C9" w14:textId="77777777" w:rsidR="00F837EE" w:rsidRPr="00091ACB" w:rsidRDefault="00F837EE" w:rsidP="00F837EE">
      <w:pPr>
        <w:ind w:right="115"/>
        <w:jc w:val="both"/>
        <w:rPr>
          <w:color w:val="000000"/>
        </w:rPr>
      </w:pPr>
    </w:p>
    <w:p w14:paraId="06E144BC" w14:textId="77777777" w:rsidR="00F837EE" w:rsidRDefault="00F837EE" w:rsidP="00F837EE">
      <w:pPr>
        <w:ind w:right="115"/>
        <w:jc w:val="both"/>
        <w:rPr>
          <w:color w:val="000000"/>
        </w:rPr>
      </w:pPr>
      <w:r w:rsidRPr="00091ACB">
        <w:rPr>
          <w:color w:val="000000"/>
        </w:rPr>
        <w:t>El valor final del contrato corresponderá a la prestación efectiva y real del servicio. En caso de terminación anticipada, cesión o suspensión del contrato, sólo habrá lugar al pago proporcional de los servicios efectivamente prestados.</w:t>
      </w:r>
    </w:p>
    <w:p w14:paraId="6D281284" w14:textId="77777777" w:rsidR="00F837EE" w:rsidRDefault="00F837EE" w:rsidP="00F837EE">
      <w:pPr>
        <w:ind w:right="115"/>
        <w:jc w:val="both"/>
        <w:rPr>
          <w:b/>
        </w:rPr>
      </w:pPr>
    </w:p>
    <w:p w14:paraId="18465DBB" w14:textId="78988D00" w:rsidR="00F837EE" w:rsidRPr="00091ACB" w:rsidRDefault="00F837EE" w:rsidP="00315D40">
      <w:pPr>
        <w:numPr>
          <w:ilvl w:val="1"/>
          <w:numId w:val="11"/>
        </w:numPr>
        <w:ind w:right="115"/>
        <w:jc w:val="both"/>
        <w:rPr>
          <w:b/>
        </w:rPr>
      </w:pPr>
      <w:r w:rsidRPr="00F837EE">
        <w:rPr>
          <w:b/>
        </w:rPr>
        <w:t>Certificado de Disponibilidad Presupuestal (CDP) y/o Certificado de Disponibilidad de Recursos</w:t>
      </w:r>
      <w:r>
        <w:rPr>
          <w:b/>
        </w:rPr>
        <w:t>:</w:t>
      </w:r>
    </w:p>
    <w:p w14:paraId="22951ED8" w14:textId="77777777" w:rsidR="00AB6350" w:rsidRPr="00091ACB" w:rsidRDefault="00AB6350" w:rsidP="00315D40">
      <w:pPr>
        <w:ind w:right="115"/>
        <w:jc w:val="both"/>
      </w:pPr>
    </w:p>
    <w:p w14:paraId="157BE798" w14:textId="508958E7" w:rsidR="00AB6350" w:rsidRPr="00091ACB" w:rsidRDefault="00C84748" w:rsidP="00315D40">
      <w:pPr>
        <w:jc w:val="both"/>
      </w:pPr>
      <w:bookmarkStart w:id="20" w:name="_heading=h.3j2qqm3" w:colFirst="0" w:colLast="0"/>
      <w:bookmarkEnd w:id="20"/>
      <w:r w:rsidRPr="00091ACB">
        <w:t xml:space="preserve">El presupuesto oficial destinado para el presente proceso de contratación se encuentra amparado en el(los) siguiente(s) </w:t>
      </w:r>
      <w:r w:rsidRPr="00091ACB">
        <w:rPr>
          <w:color w:val="FF0000"/>
        </w:rPr>
        <w:t xml:space="preserve">[Indicar </w:t>
      </w:r>
      <w:r w:rsidR="00CE4283" w:rsidRPr="00091ACB">
        <w:rPr>
          <w:color w:val="FF0000"/>
        </w:rPr>
        <w:t xml:space="preserve">si se trata de </w:t>
      </w:r>
      <w:r w:rsidRPr="00091ACB">
        <w:rPr>
          <w:color w:val="FF0000"/>
        </w:rPr>
        <w:t xml:space="preserve">Certificado de Disponibilidad Presupuestal (CDP) y/o Certificado de Disponibilidad de </w:t>
      </w:r>
      <w:r w:rsidRPr="006B200D">
        <w:rPr>
          <w:color w:val="FF0000"/>
        </w:rPr>
        <w:t>Recursos</w:t>
      </w:r>
      <w:r w:rsidR="00CE4283" w:rsidRPr="006B200D">
        <w:rPr>
          <w:color w:val="FF0000"/>
        </w:rPr>
        <w:t xml:space="preserve"> (CDR)</w:t>
      </w:r>
      <w:r w:rsidRPr="006B200D">
        <w:rPr>
          <w:color w:val="FF0000"/>
        </w:rPr>
        <w:t>]</w:t>
      </w:r>
    </w:p>
    <w:p w14:paraId="4D706851" w14:textId="77777777" w:rsidR="00AB6350" w:rsidRPr="00091ACB" w:rsidRDefault="00AB6350" w:rsidP="00315D40">
      <w:pPr>
        <w:ind w:right="115"/>
        <w:jc w:val="both"/>
      </w:pPr>
    </w:p>
    <w:tbl>
      <w:tblPr>
        <w:tblStyle w:val="a3"/>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3"/>
        <w:gridCol w:w="1794"/>
        <w:gridCol w:w="2686"/>
        <w:gridCol w:w="2361"/>
      </w:tblGrid>
      <w:tr w:rsidR="00AB6350" w:rsidRPr="00091ACB" w14:paraId="500FF885" w14:textId="77777777">
        <w:trPr>
          <w:trHeight w:val="20"/>
          <w:tblHeader/>
          <w:jc w:val="center"/>
        </w:trPr>
        <w:tc>
          <w:tcPr>
            <w:tcW w:w="1653" w:type="dxa"/>
            <w:shd w:val="clear" w:color="auto" w:fill="D9D9D9"/>
            <w:vAlign w:val="center"/>
          </w:tcPr>
          <w:p w14:paraId="6C5ECACF" w14:textId="77777777" w:rsidR="00AB6350" w:rsidRPr="00091ACB" w:rsidRDefault="00C84748" w:rsidP="00315D40">
            <w:pPr>
              <w:ind w:right="115"/>
              <w:jc w:val="center"/>
              <w:rPr>
                <w:b/>
                <w:lang w:val="es-CO"/>
              </w:rPr>
            </w:pPr>
            <w:r w:rsidRPr="00091ACB">
              <w:rPr>
                <w:b/>
                <w:lang w:val="es-CO"/>
              </w:rPr>
              <w:t>Número</w:t>
            </w:r>
          </w:p>
        </w:tc>
        <w:tc>
          <w:tcPr>
            <w:tcW w:w="1794" w:type="dxa"/>
            <w:shd w:val="clear" w:color="auto" w:fill="D9D9D9"/>
            <w:vAlign w:val="center"/>
          </w:tcPr>
          <w:p w14:paraId="0B9749CF" w14:textId="77777777" w:rsidR="00AB6350" w:rsidRPr="00091ACB" w:rsidRDefault="00C84748" w:rsidP="00315D40">
            <w:pPr>
              <w:ind w:right="115"/>
              <w:jc w:val="center"/>
              <w:rPr>
                <w:b/>
                <w:lang w:val="es-CO"/>
              </w:rPr>
            </w:pPr>
            <w:r w:rsidRPr="00091ACB">
              <w:rPr>
                <w:b/>
                <w:lang w:val="es-CO"/>
              </w:rPr>
              <w:t>Fecha</w:t>
            </w:r>
          </w:p>
        </w:tc>
        <w:tc>
          <w:tcPr>
            <w:tcW w:w="2686" w:type="dxa"/>
            <w:shd w:val="clear" w:color="auto" w:fill="D9D9D9"/>
            <w:vAlign w:val="center"/>
          </w:tcPr>
          <w:p w14:paraId="45F73F2C" w14:textId="77777777" w:rsidR="00AB6350" w:rsidRPr="00091ACB" w:rsidRDefault="00C84748" w:rsidP="00315D40">
            <w:pPr>
              <w:ind w:right="115"/>
              <w:jc w:val="center"/>
              <w:rPr>
                <w:b/>
                <w:lang w:val="es-CO"/>
              </w:rPr>
            </w:pPr>
            <w:r w:rsidRPr="00091ACB">
              <w:rPr>
                <w:b/>
                <w:lang w:val="es-CO"/>
              </w:rPr>
              <w:t>Valor</w:t>
            </w:r>
          </w:p>
        </w:tc>
        <w:tc>
          <w:tcPr>
            <w:tcW w:w="2361" w:type="dxa"/>
            <w:shd w:val="clear" w:color="auto" w:fill="D9D9D9"/>
          </w:tcPr>
          <w:p w14:paraId="393F64EF" w14:textId="77777777" w:rsidR="00AB6350" w:rsidRPr="00091ACB" w:rsidRDefault="00C84748" w:rsidP="00315D40">
            <w:pPr>
              <w:ind w:right="115"/>
              <w:jc w:val="center"/>
              <w:rPr>
                <w:b/>
                <w:lang w:val="es-CO"/>
              </w:rPr>
            </w:pPr>
            <w:r w:rsidRPr="00091ACB">
              <w:rPr>
                <w:b/>
                <w:lang w:val="es-CO"/>
              </w:rPr>
              <w:t>Fuente de Recursos</w:t>
            </w:r>
          </w:p>
        </w:tc>
      </w:tr>
      <w:tr w:rsidR="0009613E" w:rsidRPr="00091ACB" w14:paraId="4BFA3910" w14:textId="77777777" w:rsidTr="0006236C">
        <w:trPr>
          <w:trHeight w:val="491"/>
          <w:jc w:val="center"/>
        </w:trPr>
        <w:tc>
          <w:tcPr>
            <w:tcW w:w="1653" w:type="dxa"/>
          </w:tcPr>
          <w:p w14:paraId="0FBDDC0A" w14:textId="7E906E7C" w:rsidR="0009613E" w:rsidRPr="00091ACB" w:rsidRDefault="0009613E" w:rsidP="00315D40">
            <w:pPr>
              <w:ind w:right="115"/>
              <w:jc w:val="both"/>
              <w:rPr>
                <w:color w:val="808080"/>
                <w:lang w:val="es-CO"/>
              </w:rPr>
            </w:pPr>
            <w:r w:rsidRPr="00091ACB">
              <w:rPr>
                <w:color w:val="FF0000"/>
              </w:rPr>
              <w:t>[</w:t>
            </w:r>
            <w:proofErr w:type="spellStart"/>
            <w:r w:rsidRPr="00091ACB">
              <w:rPr>
                <w:color w:val="FF0000"/>
              </w:rPr>
              <w:t>Incluir</w:t>
            </w:r>
            <w:proofErr w:type="spellEnd"/>
            <w:r w:rsidRPr="00091ACB">
              <w:rPr>
                <w:color w:val="FF0000"/>
              </w:rPr>
              <w:t xml:space="preserve"> </w:t>
            </w:r>
            <w:proofErr w:type="spellStart"/>
            <w:r w:rsidRPr="00091ACB">
              <w:rPr>
                <w:color w:val="FF0000"/>
              </w:rPr>
              <w:t>información</w:t>
            </w:r>
            <w:proofErr w:type="spellEnd"/>
            <w:r w:rsidRPr="00091ACB">
              <w:rPr>
                <w:color w:val="FF0000"/>
              </w:rPr>
              <w:t xml:space="preserve"> de </w:t>
            </w:r>
            <w:proofErr w:type="spellStart"/>
            <w:r w:rsidRPr="00091ACB">
              <w:rPr>
                <w:color w:val="FF0000"/>
              </w:rPr>
              <w:t>acuerdo</w:t>
            </w:r>
            <w:proofErr w:type="spellEnd"/>
            <w:r w:rsidRPr="00091ACB">
              <w:rPr>
                <w:color w:val="FF0000"/>
              </w:rPr>
              <w:t xml:space="preserve"> al CDP </w:t>
            </w:r>
            <w:proofErr w:type="spellStart"/>
            <w:r w:rsidRPr="00091ACB">
              <w:rPr>
                <w:color w:val="FF0000"/>
              </w:rPr>
              <w:t>aportado</w:t>
            </w:r>
            <w:proofErr w:type="spellEnd"/>
            <w:r w:rsidRPr="00091ACB">
              <w:rPr>
                <w:color w:val="FF0000"/>
              </w:rPr>
              <w:t>]</w:t>
            </w:r>
          </w:p>
        </w:tc>
        <w:tc>
          <w:tcPr>
            <w:tcW w:w="1794" w:type="dxa"/>
          </w:tcPr>
          <w:p w14:paraId="01AF1752" w14:textId="05EB808A" w:rsidR="0009613E" w:rsidRPr="00091ACB" w:rsidRDefault="0009613E" w:rsidP="00315D40">
            <w:pPr>
              <w:ind w:right="115"/>
              <w:jc w:val="both"/>
              <w:rPr>
                <w:color w:val="FF0000"/>
                <w:lang w:val="es-CO"/>
              </w:rPr>
            </w:pPr>
            <w:r w:rsidRPr="00091ACB">
              <w:rPr>
                <w:color w:val="FF0000"/>
              </w:rPr>
              <w:t>[</w:t>
            </w:r>
            <w:proofErr w:type="spellStart"/>
            <w:r w:rsidRPr="00091ACB">
              <w:rPr>
                <w:color w:val="FF0000"/>
              </w:rPr>
              <w:t>Incluir</w:t>
            </w:r>
            <w:proofErr w:type="spellEnd"/>
            <w:r w:rsidRPr="00091ACB">
              <w:rPr>
                <w:color w:val="FF0000"/>
              </w:rPr>
              <w:t xml:space="preserve"> </w:t>
            </w:r>
            <w:proofErr w:type="spellStart"/>
            <w:r w:rsidRPr="00091ACB">
              <w:rPr>
                <w:color w:val="FF0000"/>
              </w:rPr>
              <w:t>información</w:t>
            </w:r>
            <w:proofErr w:type="spellEnd"/>
            <w:r w:rsidRPr="00091ACB">
              <w:rPr>
                <w:color w:val="FF0000"/>
              </w:rPr>
              <w:t xml:space="preserve"> de </w:t>
            </w:r>
            <w:proofErr w:type="spellStart"/>
            <w:r w:rsidRPr="00091ACB">
              <w:rPr>
                <w:color w:val="FF0000"/>
              </w:rPr>
              <w:t>acuerdo</w:t>
            </w:r>
            <w:proofErr w:type="spellEnd"/>
            <w:r w:rsidRPr="00091ACB">
              <w:rPr>
                <w:color w:val="FF0000"/>
              </w:rPr>
              <w:t xml:space="preserve"> al CDP </w:t>
            </w:r>
            <w:proofErr w:type="spellStart"/>
            <w:r w:rsidRPr="00091ACB">
              <w:rPr>
                <w:color w:val="FF0000"/>
              </w:rPr>
              <w:t>aportado</w:t>
            </w:r>
            <w:proofErr w:type="spellEnd"/>
            <w:r w:rsidRPr="00091ACB">
              <w:rPr>
                <w:color w:val="FF0000"/>
              </w:rPr>
              <w:t>]</w:t>
            </w:r>
          </w:p>
        </w:tc>
        <w:tc>
          <w:tcPr>
            <w:tcW w:w="2686" w:type="dxa"/>
          </w:tcPr>
          <w:p w14:paraId="351E544B" w14:textId="36AEDA6B" w:rsidR="0009613E" w:rsidRPr="00091ACB" w:rsidRDefault="0009613E" w:rsidP="00315D40">
            <w:pPr>
              <w:ind w:right="115"/>
              <w:jc w:val="both"/>
              <w:rPr>
                <w:color w:val="FF0000"/>
                <w:lang w:val="es-CO"/>
              </w:rPr>
            </w:pPr>
            <w:r w:rsidRPr="00091ACB">
              <w:rPr>
                <w:color w:val="FF0000"/>
              </w:rPr>
              <w:t>[</w:t>
            </w:r>
            <w:proofErr w:type="spellStart"/>
            <w:r w:rsidRPr="00091ACB">
              <w:rPr>
                <w:color w:val="FF0000"/>
              </w:rPr>
              <w:t>Incluir</w:t>
            </w:r>
            <w:proofErr w:type="spellEnd"/>
            <w:r w:rsidRPr="00091ACB">
              <w:rPr>
                <w:color w:val="FF0000"/>
              </w:rPr>
              <w:t xml:space="preserve"> </w:t>
            </w:r>
            <w:proofErr w:type="spellStart"/>
            <w:r w:rsidRPr="00091ACB">
              <w:rPr>
                <w:color w:val="FF0000"/>
              </w:rPr>
              <w:t>información</w:t>
            </w:r>
            <w:proofErr w:type="spellEnd"/>
            <w:r w:rsidRPr="00091ACB">
              <w:rPr>
                <w:color w:val="FF0000"/>
              </w:rPr>
              <w:t xml:space="preserve"> de </w:t>
            </w:r>
            <w:proofErr w:type="spellStart"/>
            <w:r w:rsidRPr="00091ACB">
              <w:rPr>
                <w:color w:val="FF0000"/>
              </w:rPr>
              <w:t>acuerdo</w:t>
            </w:r>
            <w:proofErr w:type="spellEnd"/>
            <w:r w:rsidRPr="00091ACB">
              <w:rPr>
                <w:color w:val="FF0000"/>
              </w:rPr>
              <w:t xml:space="preserve"> al CDP </w:t>
            </w:r>
            <w:proofErr w:type="spellStart"/>
            <w:r w:rsidRPr="00091ACB">
              <w:rPr>
                <w:color w:val="FF0000"/>
              </w:rPr>
              <w:t>aportado</w:t>
            </w:r>
            <w:proofErr w:type="spellEnd"/>
            <w:r w:rsidRPr="00091ACB">
              <w:rPr>
                <w:color w:val="FF0000"/>
              </w:rPr>
              <w:t>] $</w:t>
            </w:r>
          </w:p>
        </w:tc>
        <w:tc>
          <w:tcPr>
            <w:tcW w:w="2361" w:type="dxa"/>
          </w:tcPr>
          <w:p w14:paraId="6794A13B" w14:textId="66B026DA" w:rsidR="0009613E" w:rsidRPr="00091ACB" w:rsidRDefault="0009613E" w:rsidP="00315D40">
            <w:pPr>
              <w:ind w:right="115"/>
              <w:jc w:val="both"/>
              <w:rPr>
                <w:color w:val="FF0000"/>
                <w:lang w:val="es-CO"/>
              </w:rPr>
            </w:pPr>
            <w:r w:rsidRPr="00091ACB">
              <w:rPr>
                <w:color w:val="FF0000"/>
              </w:rPr>
              <w:t>[</w:t>
            </w:r>
            <w:proofErr w:type="spellStart"/>
            <w:r w:rsidRPr="00091ACB">
              <w:rPr>
                <w:color w:val="FF0000"/>
              </w:rPr>
              <w:t>Incluir</w:t>
            </w:r>
            <w:proofErr w:type="spellEnd"/>
            <w:r w:rsidRPr="00091ACB">
              <w:rPr>
                <w:color w:val="FF0000"/>
              </w:rPr>
              <w:t xml:space="preserve"> </w:t>
            </w:r>
            <w:proofErr w:type="spellStart"/>
            <w:r w:rsidRPr="00091ACB">
              <w:rPr>
                <w:color w:val="FF0000"/>
              </w:rPr>
              <w:t>información</w:t>
            </w:r>
            <w:proofErr w:type="spellEnd"/>
            <w:r w:rsidRPr="00091ACB">
              <w:rPr>
                <w:color w:val="FF0000"/>
              </w:rPr>
              <w:t xml:space="preserve"> de </w:t>
            </w:r>
            <w:proofErr w:type="spellStart"/>
            <w:r w:rsidRPr="00091ACB">
              <w:rPr>
                <w:color w:val="FF0000"/>
              </w:rPr>
              <w:t>acuerdo</w:t>
            </w:r>
            <w:proofErr w:type="spellEnd"/>
            <w:r w:rsidRPr="00091ACB">
              <w:rPr>
                <w:color w:val="FF0000"/>
              </w:rPr>
              <w:t xml:space="preserve"> al CDP </w:t>
            </w:r>
            <w:proofErr w:type="spellStart"/>
            <w:r w:rsidRPr="00091ACB">
              <w:rPr>
                <w:color w:val="FF0000"/>
              </w:rPr>
              <w:t>aportado</w:t>
            </w:r>
            <w:proofErr w:type="spellEnd"/>
            <w:r w:rsidRPr="00091ACB">
              <w:rPr>
                <w:color w:val="FF0000"/>
              </w:rPr>
              <w:t>]</w:t>
            </w:r>
          </w:p>
        </w:tc>
      </w:tr>
    </w:tbl>
    <w:p w14:paraId="6AE48352" w14:textId="77777777" w:rsidR="00AB6350" w:rsidRPr="00091ACB" w:rsidRDefault="00AB6350" w:rsidP="00315D40">
      <w:pPr>
        <w:ind w:right="115"/>
        <w:jc w:val="both"/>
      </w:pPr>
    </w:p>
    <w:p w14:paraId="5B8ED813" w14:textId="2446B58D" w:rsidR="00AB6350" w:rsidRPr="00091ACB" w:rsidRDefault="00C84748" w:rsidP="00315D40">
      <w:pPr>
        <w:ind w:right="115"/>
        <w:jc w:val="both"/>
        <w:rPr>
          <w:b/>
          <w:color w:val="808080"/>
        </w:rPr>
      </w:pPr>
      <w:r w:rsidRPr="00091ACB">
        <w:rPr>
          <w:b/>
          <w:color w:val="808080"/>
        </w:rPr>
        <w:t>[Al inicio de cualquier proceso de contratación se debe contar con el respectivo respaldo presupuestal soportado en el certificado de disponibilidad presupuestal y/o certificado de disponibilidad de recursos, tomando como base el valor del presupuesto oficial determinado en el estudio de costos.]</w:t>
      </w:r>
    </w:p>
    <w:p w14:paraId="47AF9DCA" w14:textId="374537BC" w:rsidR="008F158B" w:rsidRPr="00091ACB" w:rsidRDefault="008F158B" w:rsidP="00315D40">
      <w:pPr>
        <w:ind w:right="115"/>
        <w:jc w:val="both"/>
        <w:rPr>
          <w:b/>
          <w:color w:val="808080"/>
        </w:rPr>
      </w:pPr>
    </w:p>
    <w:p w14:paraId="6FA366AF" w14:textId="3E427EED" w:rsidR="008F158B" w:rsidRPr="00091ACB" w:rsidRDefault="008F158B" w:rsidP="00315D40">
      <w:pPr>
        <w:jc w:val="both"/>
        <w:rPr>
          <w:b/>
          <w:color w:val="808080" w:themeColor="background1" w:themeShade="80"/>
        </w:rPr>
      </w:pPr>
      <w:r w:rsidRPr="006B200D">
        <w:rPr>
          <w:b/>
          <w:color w:val="808080" w:themeColor="background1" w:themeShade="80"/>
        </w:rPr>
        <w:t xml:space="preserve">[Cuando el certificado de disponibilidad presupuestal y/o certificado de disponibilidad de recursos, </w:t>
      </w:r>
      <w:r w:rsidR="003F764F" w:rsidRPr="006B200D">
        <w:rPr>
          <w:b/>
          <w:color w:val="808080" w:themeColor="background1" w:themeShade="80"/>
        </w:rPr>
        <w:t>contenga</w:t>
      </w:r>
      <w:r w:rsidRPr="006B200D">
        <w:rPr>
          <w:b/>
          <w:color w:val="808080" w:themeColor="background1" w:themeShade="80"/>
        </w:rPr>
        <w:t xml:space="preserve"> varios rubros se deberá</w:t>
      </w:r>
      <w:r w:rsidR="00835DB8" w:rsidRPr="006B200D">
        <w:rPr>
          <w:b/>
          <w:color w:val="808080" w:themeColor="background1" w:themeShade="80"/>
        </w:rPr>
        <w:t>n</w:t>
      </w:r>
      <w:r w:rsidRPr="006B200D">
        <w:rPr>
          <w:b/>
          <w:color w:val="808080" w:themeColor="background1" w:themeShade="80"/>
        </w:rPr>
        <w:t xml:space="preserve"> adicionar la</w:t>
      </w:r>
      <w:r w:rsidR="00835DB8" w:rsidRPr="006B200D">
        <w:rPr>
          <w:b/>
          <w:color w:val="808080" w:themeColor="background1" w:themeShade="80"/>
        </w:rPr>
        <w:t>s</w:t>
      </w:r>
      <w:r w:rsidRPr="006B200D">
        <w:rPr>
          <w:b/>
          <w:color w:val="808080" w:themeColor="background1" w:themeShade="80"/>
        </w:rPr>
        <w:t xml:space="preserve"> casilla</w:t>
      </w:r>
      <w:r w:rsidR="00835DB8" w:rsidRPr="006B200D">
        <w:rPr>
          <w:b/>
          <w:color w:val="808080" w:themeColor="background1" w:themeShade="80"/>
        </w:rPr>
        <w:t>s</w:t>
      </w:r>
      <w:r w:rsidRPr="006B200D">
        <w:rPr>
          <w:b/>
          <w:color w:val="808080" w:themeColor="background1" w:themeShade="80"/>
        </w:rPr>
        <w:t xml:space="preserve"> de</w:t>
      </w:r>
      <w:r w:rsidR="00835DB8" w:rsidRPr="006B200D">
        <w:rPr>
          <w:b/>
          <w:color w:val="808080" w:themeColor="background1" w:themeShade="80"/>
        </w:rPr>
        <w:t xml:space="preserve"> cuenta y</w:t>
      </w:r>
      <w:r w:rsidRPr="006B200D">
        <w:rPr>
          <w:b/>
          <w:color w:val="808080" w:themeColor="background1" w:themeShade="80"/>
        </w:rPr>
        <w:t xml:space="preserve"> valor a apropiar </w:t>
      </w:r>
      <w:r w:rsidR="00E10046" w:rsidRPr="006B200D">
        <w:rPr>
          <w:b/>
          <w:color w:val="808080" w:themeColor="background1" w:themeShade="80"/>
        </w:rPr>
        <w:t>indicando el valor en el que</w:t>
      </w:r>
      <w:r w:rsidR="00835DB8" w:rsidRPr="006B200D">
        <w:rPr>
          <w:b/>
          <w:color w:val="808080" w:themeColor="background1" w:themeShade="80"/>
        </w:rPr>
        <w:t xml:space="preserve"> se</w:t>
      </w:r>
      <w:r w:rsidR="00E10046" w:rsidRPr="006B200D">
        <w:rPr>
          <w:b/>
          <w:color w:val="808080" w:themeColor="background1" w:themeShade="80"/>
        </w:rPr>
        <w:t xml:space="preserve"> afectará</w:t>
      </w:r>
      <w:r w:rsidR="00835DB8" w:rsidRPr="006B200D">
        <w:rPr>
          <w:b/>
          <w:color w:val="808080" w:themeColor="background1" w:themeShade="80"/>
        </w:rPr>
        <w:t xml:space="preserve"> cada rubro</w:t>
      </w:r>
      <w:r w:rsidRPr="006B200D">
        <w:rPr>
          <w:b/>
          <w:color w:val="808080" w:themeColor="background1" w:themeShade="80"/>
        </w:rPr>
        <w:t>]</w:t>
      </w:r>
    </w:p>
    <w:p w14:paraId="180C1E65" w14:textId="451AF6C2" w:rsidR="00851EEC" w:rsidRPr="00091ACB" w:rsidRDefault="00851EEC" w:rsidP="00315D40">
      <w:pPr>
        <w:jc w:val="both"/>
        <w:rPr>
          <w:b/>
          <w:color w:val="0070C0"/>
        </w:rPr>
      </w:pPr>
    </w:p>
    <w:tbl>
      <w:tblPr>
        <w:tblStyle w:val="a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25"/>
        <w:gridCol w:w="1225"/>
        <w:gridCol w:w="1514"/>
        <w:gridCol w:w="1848"/>
        <w:gridCol w:w="1294"/>
        <w:gridCol w:w="1388"/>
      </w:tblGrid>
      <w:tr w:rsidR="00851EEC" w:rsidRPr="00091ACB" w14:paraId="1B2CC41D" w14:textId="6DDDAAD2" w:rsidTr="00BD73E1">
        <w:trPr>
          <w:trHeight w:val="20"/>
          <w:tblHeader/>
          <w:jc w:val="center"/>
        </w:trPr>
        <w:tc>
          <w:tcPr>
            <w:tcW w:w="721" w:type="pct"/>
            <w:shd w:val="clear" w:color="auto" w:fill="D9D9D9"/>
            <w:vAlign w:val="center"/>
          </w:tcPr>
          <w:p w14:paraId="64252E1E" w14:textId="77777777" w:rsidR="00851EEC" w:rsidRPr="00091ACB" w:rsidRDefault="00851EEC" w:rsidP="00315D40">
            <w:pPr>
              <w:ind w:right="115"/>
              <w:jc w:val="center"/>
              <w:rPr>
                <w:b/>
                <w:color w:val="808080" w:themeColor="background1" w:themeShade="80"/>
                <w:lang w:val="es-CO"/>
              </w:rPr>
            </w:pPr>
            <w:r w:rsidRPr="00091ACB">
              <w:rPr>
                <w:b/>
                <w:color w:val="808080" w:themeColor="background1" w:themeShade="80"/>
                <w:lang w:val="es-CO"/>
              </w:rPr>
              <w:t>Número</w:t>
            </w:r>
          </w:p>
        </w:tc>
        <w:tc>
          <w:tcPr>
            <w:tcW w:w="721" w:type="pct"/>
            <w:shd w:val="clear" w:color="auto" w:fill="D9D9D9"/>
            <w:vAlign w:val="center"/>
          </w:tcPr>
          <w:p w14:paraId="016712F0" w14:textId="77777777" w:rsidR="00851EEC" w:rsidRPr="00091ACB" w:rsidRDefault="00851EEC" w:rsidP="00315D40">
            <w:pPr>
              <w:ind w:right="115"/>
              <w:jc w:val="center"/>
              <w:rPr>
                <w:b/>
                <w:color w:val="808080" w:themeColor="background1" w:themeShade="80"/>
                <w:lang w:val="es-CO"/>
              </w:rPr>
            </w:pPr>
            <w:r w:rsidRPr="00091ACB">
              <w:rPr>
                <w:b/>
                <w:color w:val="808080" w:themeColor="background1" w:themeShade="80"/>
                <w:lang w:val="es-CO"/>
              </w:rPr>
              <w:t>Fecha</w:t>
            </w:r>
          </w:p>
        </w:tc>
        <w:tc>
          <w:tcPr>
            <w:tcW w:w="891" w:type="pct"/>
            <w:shd w:val="clear" w:color="auto" w:fill="D9D9D9"/>
            <w:vAlign w:val="center"/>
          </w:tcPr>
          <w:p w14:paraId="6A4E3316" w14:textId="77777777" w:rsidR="00851EEC" w:rsidRPr="00091ACB" w:rsidRDefault="00851EEC" w:rsidP="00315D40">
            <w:pPr>
              <w:ind w:right="115"/>
              <w:jc w:val="center"/>
              <w:rPr>
                <w:b/>
                <w:color w:val="808080" w:themeColor="background1" w:themeShade="80"/>
                <w:lang w:val="es-CO"/>
              </w:rPr>
            </w:pPr>
            <w:r w:rsidRPr="00091ACB">
              <w:rPr>
                <w:b/>
                <w:color w:val="808080" w:themeColor="background1" w:themeShade="80"/>
                <w:lang w:val="es-CO"/>
              </w:rPr>
              <w:t>Valor</w:t>
            </w:r>
          </w:p>
        </w:tc>
        <w:tc>
          <w:tcPr>
            <w:tcW w:w="1088" w:type="pct"/>
            <w:shd w:val="clear" w:color="auto" w:fill="D9D9D9"/>
          </w:tcPr>
          <w:p w14:paraId="550AD225" w14:textId="77777777" w:rsidR="00851EEC" w:rsidRPr="00091ACB" w:rsidRDefault="00851EEC" w:rsidP="00315D40">
            <w:pPr>
              <w:ind w:right="115"/>
              <w:jc w:val="center"/>
              <w:rPr>
                <w:b/>
                <w:color w:val="808080" w:themeColor="background1" w:themeShade="80"/>
                <w:lang w:val="es-CO"/>
              </w:rPr>
            </w:pPr>
            <w:r w:rsidRPr="00091ACB">
              <w:rPr>
                <w:b/>
                <w:color w:val="808080" w:themeColor="background1" w:themeShade="80"/>
                <w:lang w:val="es-CO"/>
              </w:rPr>
              <w:t>Fuente de Recursos</w:t>
            </w:r>
          </w:p>
        </w:tc>
        <w:tc>
          <w:tcPr>
            <w:tcW w:w="762" w:type="pct"/>
            <w:shd w:val="clear" w:color="auto" w:fill="D9D9D9"/>
          </w:tcPr>
          <w:p w14:paraId="7D9501E3" w14:textId="2AA1EC94" w:rsidR="00851EEC" w:rsidRPr="00091ACB" w:rsidRDefault="00851EEC" w:rsidP="00315D40">
            <w:pPr>
              <w:ind w:right="115"/>
              <w:jc w:val="center"/>
              <w:rPr>
                <w:b/>
                <w:color w:val="808080" w:themeColor="background1" w:themeShade="80"/>
              </w:rPr>
            </w:pPr>
            <w:r w:rsidRPr="00091ACB">
              <w:rPr>
                <w:b/>
                <w:color w:val="808080" w:themeColor="background1" w:themeShade="80"/>
              </w:rPr>
              <w:t>Cuenta</w:t>
            </w:r>
          </w:p>
        </w:tc>
        <w:tc>
          <w:tcPr>
            <w:tcW w:w="817" w:type="pct"/>
            <w:shd w:val="clear" w:color="auto" w:fill="D9D9D9"/>
          </w:tcPr>
          <w:p w14:paraId="6BEF3266" w14:textId="155B4164" w:rsidR="00851EEC" w:rsidRPr="00091ACB" w:rsidRDefault="00851EEC" w:rsidP="00315D40">
            <w:pPr>
              <w:ind w:right="115"/>
              <w:jc w:val="center"/>
              <w:rPr>
                <w:b/>
                <w:color w:val="808080" w:themeColor="background1" w:themeShade="80"/>
              </w:rPr>
            </w:pPr>
            <w:r w:rsidRPr="00091ACB">
              <w:rPr>
                <w:b/>
                <w:color w:val="808080" w:themeColor="background1" w:themeShade="80"/>
              </w:rPr>
              <w:t xml:space="preserve">Valor </w:t>
            </w:r>
            <w:proofErr w:type="gramStart"/>
            <w:r w:rsidRPr="00091ACB">
              <w:rPr>
                <w:b/>
                <w:color w:val="808080" w:themeColor="background1" w:themeShade="80"/>
              </w:rPr>
              <w:t>a</w:t>
            </w:r>
            <w:proofErr w:type="gramEnd"/>
            <w:r w:rsidRPr="00091ACB">
              <w:rPr>
                <w:b/>
                <w:color w:val="808080" w:themeColor="background1" w:themeShade="80"/>
              </w:rPr>
              <w:t xml:space="preserve"> </w:t>
            </w:r>
            <w:proofErr w:type="spellStart"/>
            <w:r w:rsidR="00BD73E1">
              <w:rPr>
                <w:b/>
                <w:color w:val="808080" w:themeColor="background1" w:themeShade="80"/>
              </w:rPr>
              <w:t>a</w:t>
            </w:r>
            <w:r w:rsidRPr="00091ACB">
              <w:rPr>
                <w:b/>
                <w:color w:val="808080" w:themeColor="background1" w:themeShade="80"/>
              </w:rPr>
              <w:t>propiar</w:t>
            </w:r>
            <w:proofErr w:type="spellEnd"/>
          </w:p>
        </w:tc>
      </w:tr>
      <w:tr w:rsidR="00BD73E1" w:rsidRPr="00091ACB" w14:paraId="606FC2A6" w14:textId="526D537D" w:rsidTr="00BD73E1">
        <w:trPr>
          <w:trHeight w:val="491"/>
          <w:jc w:val="center"/>
        </w:trPr>
        <w:tc>
          <w:tcPr>
            <w:tcW w:w="721" w:type="pct"/>
            <w:vAlign w:val="center"/>
          </w:tcPr>
          <w:p w14:paraId="1F6C4AE1" w14:textId="77777777" w:rsidR="00BD73E1" w:rsidRPr="00091ACB" w:rsidRDefault="00BD73E1" w:rsidP="00BD73E1">
            <w:pPr>
              <w:ind w:right="115"/>
              <w:jc w:val="both"/>
              <w:rPr>
                <w:color w:val="808080" w:themeColor="background1" w:themeShade="80"/>
                <w:lang w:val="es-CO"/>
              </w:rPr>
            </w:pPr>
            <w:r w:rsidRPr="00091ACB">
              <w:rPr>
                <w:color w:val="808080" w:themeColor="background1" w:themeShade="80"/>
                <w:lang w:val="es-CO"/>
              </w:rPr>
              <w:t>[Incluir el número del certificado]</w:t>
            </w:r>
          </w:p>
        </w:tc>
        <w:tc>
          <w:tcPr>
            <w:tcW w:w="721" w:type="pct"/>
            <w:vAlign w:val="center"/>
          </w:tcPr>
          <w:p w14:paraId="18815203" w14:textId="77777777" w:rsidR="00BD73E1" w:rsidRPr="00091ACB" w:rsidRDefault="00BD73E1" w:rsidP="00BD73E1">
            <w:pPr>
              <w:ind w:right="115"/>
              <w:jc w:val="both"/>
              <w:rPr>
                <w:color w:val="808080" w:themeColor="background1" w:themeShade="80"/>
                <w:lang w:val="es-CO"/>
              </w:rPr>
            </w:pPr>
            <w:r w:rsidRPr="00091ACB">
              <w:rPr>
                <w:color w:val="808080" w:themeColor="background1" w:themeShade="80"/>
                <w:lang w:val="es-CO"/>
              </w:rPr>
              <w:t>[Incluir la fecha del certificado]</w:t>
            </w:r>
          </w:p>
        </w:tc>
        <w:tc>
          <w:tcPr>
            <w:tcW w:w="891" w:type="pct"/>
            <w:vAlign w:val="center"/>
          </w:tcPr>
          <w:p w14:paraId="34340060" w14:textId="77777777" w:rsidR="00BD73E1" w:rsidRPr="00091ACB" w:rsidRDefault="00BD73E1" w:rsidP="00BD73E1">
            <w:pPr>
              <w:ind w:right="115"/>
              <w:jc w:val="both"/>
              <w:rPr>
                <w:color w:val="808080" w:themeColor="background1" w:themeShade="80"/>
                <w:lang w:val="es-CO"/>
              </w:rPr>
            </w:pPr>
            <w:r w:rsidRPr="00091ACB">
              <w:rPr>
                <w:color w:val="808080" w:themeColor="background1" w:themeShade="80"/>
                <w:lang w:val="es-CO"/>
              </w:rPr>
              <w:t>[Incluir el valor del certificado de disponibilidad presupuestal]</w:t>
            </w:r>
          </w:p>
        </w:tc>
        <w:tc>
          <w:tcPr>
            <w:tcW w:w="1088" w:type="pct"/>
            <w:vAlign w:val="center"/>
          </w:tcPr>
          <w:p w14:paraId="49FF410F" w14:textId="77777777" w:rsidR="00BD73E1" w:rsidRPr="00091ACB" w:rsidRDefault="00BD73E1" w:rsidP="00BD73E1">
            <w:pPr>
              <w:ind w:right="115"/>
              <w:jc w:val="both"/>
              <w:rPr>
                <w:color w:val="808080" w:themeColor="background1" w:themeShade="80"/>
                <w:lang w:val="es-CO"/>
              </w:rPr>
            </w:pPr>
            <w:r w:rsidRPr="00091ACB">
              <w:rPr>
                <w:color w:val="808080" w:themeColor="background1" w:themeShade="80"/>
                <w:lang w:val="es-CO"/>
              </w:rPr>
              <w:t>[Indicar fuente de recursos]</w:t>
            </w:r>
          </w:p>
        </w:tc>
        <w:tc>
          <w:tcPr>
            <w:tcW w:w="762" w:type="pct"/>
          </w:tcPr>
          <w:p w14:paraId="4EB64414" w14:textId="29F4D1DA" w:rsidR="00BD73E1" w:rsidRPr="00BD73E1" w:rsidRDefault="00BD73E1" w:rsidP="00BD73E1">
            <w:pPr>
              <w:ind w:right="115"/>
              <w:jc w:val="both"/>
              <w:rPr>
                <w:color w:val="808080" w:themeColor="background1" w:themeShade="80"/>
              </w:rPr>
            </w:pPr>
            <w:r w:rsidRPr="00BD73E1">
              <w:rPr>
                <w:color w:val="808080" w:themeColor="background1" w:themeShade="80"/>
              </w:rPr>
              <w:t>[</w:t>
            </w:r>
            <w:proofErr w:type="spellStart"/>
            <w:r w:rsidRPr="00BD73E1">
              <w:rPr>
                <w:color w:val="808080" w:themeColor="background1" w:themeShade="80"/>
              </w:rPr>
              <w:t>Incluir</w:t>
            </w:r>
            <w:proofErr w:type="spellEnd"/>
            <w:r w:rsidRPr="00BD73E1">
              <w:rPr>
                <w:color w:val="808080" w:themeColor="background1" w:themeShade="80"/>
              </w:rPr>
              <w:t xml:space="preserve"> </w:t>
            </w:r>
            <w:proofErr w:type="spellStart"/>
            <w:r w:rsidRPr="00BD73E1">
              <w:rPr>
                <w:color w:val="808080" w:themeColor="background1" w:themeShade="80"/>
              </w:rPr>
              <w:t>información</w:t>
            </w:r>
            <w:proofErr w:type="spellEnd"/>
            <w:r w:rsidRPr="00BD73E1">
              <w:rPr>
                <w:color w:val="808080" w:themeColor="background1" w:themeShade="80"/>
              </w:rPr>
              <w:t xml:space="preserve"> de </w:t>
            </w:r>
            <w:proofErr w:type="spellStart"/>
            <w:r w:rsidRPr="00BD73E1">
              <w:rPr>
                <w:color w:val="808080" w:themeColor="background1" w:themeShade="80"/>
              </w:rPr>
              <w:t>acuerdo</w:t>
            </w:r>
            <w:proofErr w:type="spellEnd"/>
            <w:r w:rsidRPr="00BD73E1">
              <w:rPr>
                <w:color w:val="808080" w:themeColor="background1" w:themeShade="80"/>
              </w:rPr>
              <w:t xml:space="preserve"> al CDP </w:t>
            </w:r>
            <w:proofErr w:type="spellStart"/>
            <w:r w:rsidRPr="00BD73E1">
              <w:rPr>
                <w:color w:val="808080" w:themeColor="background1" w:themeShade="80"/>
              </w:rPr>
              <w:t>aportado</w:t>
            </w:r>
            <w:proofErr w:type="spellEnd"/>
            <w:r w:rsidRPr="00BD73E1">
              <w:rPr>
                <w:color w:val="808080" w:themeColor="background1" w:themeShade="80"/>
              </w:rPr>
              <w:t>]</w:t>
            </w:r>
          </w:p>
        </w:tc>
        <w:tc>
          <w:tcPr>
            <w:tcW w:w="817" w:type="pct"/>
          </w:tcPr>
          <w:p w14:paraId="4728B38F" w14:textId="6FFFAF0B" w:rsidR="00BD73E1" w:rsidRPr="00BD73E1" w:rsidRDefault="00BD73E1" w:rsidP="00BD73E1">
            <w:pPr>
              <w:ind w:right="115"/>
              <w:jc w:val="both"/>
              <w:rPr>
                <w:color w:val="808080" w:themeColor="background1" w:themeShade="80"/>
              </w:rPr>
            </w:pPr>
            <w:r w:rsidRPr="00BD73E1">
              <w:rPr>
                <w:color w:val="808080" w:themeColor="background1" w:themeShade="80"/>
              </w:rPr>
              <w:t>[</w:t>
            </w:r>
            <w:proofErr w:type="spellStart"/>
            <w:r w:rsidRPr="00BD73E1">
              <w:rPr>
                <w:color w:val="808080" w:themeColor="background1" w:themeShade="80"/>
              </w:rPr>
              <w:t>Incluir</w:t>
            </w:r>
            <w:proofErr w:type="spellEnd"/>
            <w:r w:rsidRPr="00BD73E1">
              <w:rPr>
                <w:color w:val="808080" w:themeColor="background1" w:themeShade="80"/>
              </w:rPr>
              <w:t xml:space="preserve"> valor del </w:t>
            </w:r>
            <w:proofErr w:type="spellStart"/>
            <w:proofErr w:type="gramStart"/>
            <w:r w:rsidRPr="00BD73E1">
              <w:rPr>
                <w:color w:val="808080" w:themeColor="background1" w:themeShade="80"/>
              </w:rPr>
              <w:t>contrato</w:t>
            </w:r>
            <w:proofErr w:type="spellEnd"/>
            <w:r w:rsidRPr="00BD73E1">
              <w:rPr>
                <w:color w:val="808080" w:themeColor="background1" w:themeShade="80"/>
              </w:rPr>
              <w:t>]$</w:t>
            </w:r>
            <w:proofErr w:type="gramEnd"/>
          </w:p>
        </w:tc>
      </w:tr>
    </w:tbl>
    <w:p w14:paraId="36793CFB" w14:textId="77777777" w:rsidR="00851EEC" w:rsidRPr="00091ACB" w:rsidRDefault="00851EEC" w:rsidP="00315D40">
      <w:pPr>
        <w:jc w:val="both"/>
        <w:rPr>
          <w:b/>
          <w:color w:val="0070C0"/>
        </w:rPr>
      </w:pPr>
    </w:p>
    <w:p w14:paraId="45E58151" w14:textId="77777777" w:rsidR="00AB6350" w:rsidRPr="00091ACB" w:rsidRDefault="00C84748" w:rsidP="00315D40">
      <w:pPr>
        <w:numPr>
          <w:ilvl w:val="1"/>
          <w:numId w:val="11"/>
        </w:numPr>
        <w:ind w:right="115"/>
        <w:jc w:val="both"/>
      </w:pPr>
      <w:r w:rsidRPr="00091ACB">
        <w:rPr>
          <w:b/>
        </w:rPr>
        <w:t>Forma de Pago</w:t>
      </w:r>
    </w:p>
    <w:p w14:paraId="109EC86F" w14:textId="77777777" w:rsidR="00AB6350" w:rsidRPr="00091ACB" w:rsidRDefault="00AB6350" w:rsidP="00315D40">
      <w:pPr>
        <w:ind w:right="115"/>
        <w:jc w:val="both"/>
      </w:pPr>
    </w:p>
    <w:p w14:paraId="367C1328" w14:textId="77777777" w:rsidR="00AB6350" w:rsidRPr="00091ACB" w:rsidRDefault="00C84748" w:rsidP="00315D40">
      <w:pPr>
        <w:jc w:val="both"/>
        <w:rPr>
          <w:b/>
          <w:color w:val="808080"/>
        </w:rPr>
      </w:pPr>
      <w:bookmarkStart w:id="21" w:name="_heading=h.1y810tw" w:colFirst="0" w:colLast="0"/>
      <w:bookmarkEnd w:id="21"/>
      <w:r w:rsidRPr="00091ACB">
        <w:rPr>
          <w:b/>
          <w:color w:val="808080"/>
        </w:rPr>
        <w:t>[A continuación, se enuncian algunos apartes comunes en este acápite]</w:t>
      </w:r>
    </w:p>
    <w:p w14:paraId="50F7AE49" w14:textId="77777777" w:rsidR="00AB6350" w:rsidRPr="00091ACB" w:rsidRDefault="00AB6350" w:rsidP="00315D40">
      <w:pPr>
        <w:widowControl/>
        <w:jc w:val="both"/>
        <w:rPr>
          <w:b/>
        </w:rPr>
      </w:pPr>
    </w:p>
    <w:p w14:paraId="3CCDA265" w14:textId="1249F098" w:rsidR="00AB6350" w:rsidRPr="00091ACB" w:rsidRDefault="00C84748" w:rsidP="00315D40">
      <w:pPr>
        <w:widowControl/>
        <w:jc w:val="both"/>
      </w:pPr>
      <w:r w:rsidRPr="00091ACB">
        <w:t xml:space="preserve">El valor del contrato será desembolsado de la siguiente manera: a. Un primer pago por valor de </w:t>
      </w:r>
      <w:r w:rsidRPr="00091ACB">
        <w:rPr>
          <w:color w:val="FF0000"/>
        </w:rPr>
        <w:t>[</w:t>
      </w:r>
      <w:r w:rsidR="003E2E3C" w:rsidRPr="00091ACB">
        <w:rPr>
          <w:color w:val="FF0000"/>
        </w:rPr>
        <w:t>DILIGENCIAR VALOR EN LETRAS</w:t>
      </w:r>
      <w:r w:rsidRPr="00091ACB">
        <w:rPr>
          <w:color w:val="FF0000"/>
        </w:rPr>
        <w:t xml:space="preserve">] </w:t>
      </w:r>
      <w:r w:rsidRPr="00091ACB">
        <w:t xml:space="preserve">PESOS ($ </w:t>
      </w:r>
      <w:r w:rsidRPr="00091ACB">
        <w:rPr>
          <w:color w:val="FF0000"/>
        </w:rPr>
        <w:t>[Diligenciar valor en números]</w:t>
      </w:r>
      <w:r w:rsidR="003E2E3C" w:rsidRPr="00091ACB">
        <w:t>)</w:t>
      </w:r>
      <w:r w:rsidRPr="00091ACB">
        <w:rPr>
          <w:color w:val="FF0000"/>
        </w:rPr>
        <w:t xml:space="preserve"> </w:t>
      </w:r>
      <w:r w:rsidRPr="00091ACB">
        <w:t xml:space="preserve">que serán cancelados al finalizar el mes de </w:t>
      </w:r>
      <w:r w:rsidRPr="00091ACB">
        <w:rPr>
          <w:color w:val="FF0000"/>
        </w:rPr>
        <w:t xml:space="preserve">[Indicar mes] </w:t>
      </w:r>
      <w:r w:rsidRPr="00091ACB">
        <w:t xml:space="preserve">de </w:t>
      </w:r>
      <w:r w:rsidRPr="00091ACB">
        <w:rPr>
          <w:color w:val="FF0000"/>
        </w:rPr>
        <w:t xml:space="preserve">[Indicar año] </w:t>
      </w:r>
      <w:r w:rsidRPr="00091ACB">
        <w:t xml:space="preserve">b. </w:t>
      </w:r>
      <w:r w:rsidRPr="00091ACB">
        <w:rPr>
          <w:color w:val="FF0000"/>
        </w:rPr>
        <w:t>[Indicar el número de pagos en letras y en números]</w:t>
      </w:r>
      <w:r w:rsidRPr="00091ACB">
        <w:t xml:space="preserve"> pagos iguales por valor de </w:t>
      </w:r>
      <w:r w:rsidRPr="00091ACB">
        <w:rPr>
          <w:color w:val="FF0000"/>
        </w:rPr>
        <w:t>[</w:t>
      </w:r>
      <w:r w:rsidR="00F82873" w:rsidRPr="00091ACB">
        <w:rPr>
          <w:color w:val="FF0000"/>
        </w:rPr>
        <w:t>DILIGENCIAR VALOR EN LETRAS</w:t>
      </w:r>
      <w:r w:rsidRPr="00091ACB">
        <w:rPr>
          <w:color w:val="FF0000"/>
        </w:rPr>
        <w:t xml:space="preserve">] </w:t>
      </w:r>
      <w:r w:rsidRPr="00091ACB">
        <w:t xml:space="preserve">PESOS ($ </w:t>
      </w:r>
      <w:r w:rsidRPr="00091ACB">
        <w:rPr>
          <w:color w:val="FF0000"/>
        </w:rPr>
        <w:t>[Diligenciar valor en números]</w:t>
      </w:r>
      <w:r w:rsidRPr="00091ACB">
        <w:t>) MDA/CTE cada uno y c. Un pago final por valor de</w:t>
      </w:r>
      <w:r w:rsidR="00644254" w:rsidRPr="00091ACB">
        <w:t xml:space="preserve"> </w:t>
      </w:r>
      <w:r w:rsidR="00644254" w:rsidRPr="00091ACB">
        <w:rPr>
          <w:color w:val="FF0000"/>
        </w:rPr>
        <w:t>[</w:t>
      </w:r>
      <w:r w:rsidR="00F82873" w:rsidRPr="00091ACB">
        <w:rPr>
          <w:color w:val="FF0000"/>
        </w:rPr>
        <w:t>DILIGENCIAR VALOR EN LETRAS]</w:t>
      </w:r>
      <w:r w:rsidR="00644254" w:rsidRPr="00091ACB">
        <w:rPr>
          <w:color w:val="FF0000"/>
        </w:rPr>
        <w:t xml:space="preserve"> </w:t>
      </w:r>
      <w:r w:rsidR="00644254" w:rsidRPr="00091ACB">
        <w:t xml:space="preserve">PESOS ($ </w:t>
      </w:r>
      <w:r w:rsidR="00644254" w:rsidRPr="00091ACB">
        <w:rPr>
          <w:color w:val="FF0000"/>
        </w:rPr>
        <w:t>[Diligenciar valor en números]</w:t>
      </w:r>
      <w:r w:rsidR="00F82873" w:rsidRPr="00091ACB">
        <w:t>)</w:t>
      </w:r>
      <w:r w:rsidR="00644254" w:rsidRPr="00091ACB">
        <w:t>.</w:t>
      </w:r>
    </w:p>
    <w:p w14:paraId="04B6F421" w14:textId="77777777" w:rsidR="00AB6350" w:rsidRPr="00091ACB" w:rsidRDefault="00AB6350" w:rsidP="00315D40">
      <w:pPr>
        <w:widowControl/>
        <w:jc w:val="both"/>
      </w:pPr>
    </w:p>
    <w:p w14:paraId="79C04D48" w14:textId="68E856FE" w:rsidR="00AB6350" w:rsidRDefault="00C84748" w:rsidP="00315D40">
      <w:pPr>
        <w:widowControl/>
        <w:jc w:val="both"/>
      </w:pPr>
      <w:r w:rsidRPr="00091ACB">
        <w:rPr>
          <w:b/>
        </w:rPr>
        <w:lastRenderedPageBreak/>
        <w:t xml:space="preserve">Parágrafo 1º. </w:t>
      </w:r>
      <w:r w:rsidRPr="00091ACB">
        <w:t>Los pagos se realizarán previa presentación de informe de ejecución y certificación de cumplimiento expedida por el Supervisor(a) del contrato.</w:t>
      </w:r>
    </w:p>
    <w:p w14:paraId="613EAAE5" w14:textId="77777777" w:rsidR="00354BC6" w:rsidRDefault="00354BC6" w:rsidP="00315D40">
      <w:pPr>
        <w:widowControl/>
        <w:jc w:val="both"/>
        <w:rPr>
          <w:b/>
        </w:rPr>
      </w:pPr>
    </w:p>
    <w:p w14:paraId="7EDB2ECD" w14:textId="217A05D6" w:rsidR="00AB6350" w:rsidRPr="00091ACB" w:rsidRDefault="00C84748" w:rsidP="00315D40">
      <w:pPr>
        <w:widowControl/>
        <w:jc w:val="both"/>
      </w:pPr>
      <w:r w:rsidRPr="00091ACB">
        <w:rPr>
          <w:b/>
        </w:rPr>
        <w:t xml:space="preserve">Parágrafo 2º. </w:t>
      </w:r>
      <w:r w:rsidRPr="00091ACB">
        <w:t>El Contratista acreditará el pago correspondiente a sus aportes al Sistema General de Seguridad Social Integral (Salud, Pensiones y ARL), en los montos y porcentajes establecidos por el Gobierno, con los respectivos comprobantes de pago original.</w:t>
      </w:r>
    </w:p>
    <w:p w14:paraId="18837DAC" w14:textId="77777777" w:rsidR="00FE5008" w:rsidRPr="00091ACB" w:rsidRDefault="00FE5008" w:rsidP="00315D40">
      <w:pPr>
        <w:widowControl/>
        <w:jc w:val="both"/>
      </w:pPr>
    </w:p>
    <w:p w14:paraId="36907B8F" w14:textId="0778DE18" w:rsidR="00AB6350" w:rsidRPr="00091ACB" w:rsidRDefault="00C84748" w:rsidP="00315D40">
      <w:pPr>
        <w:widowControl/>
        <w:jc w:val="both"/>
      </w:pPr>
      <w:r w:rsidRPr="00091ACB">
        <w:rPr>
          <w:b/>
        </w:rPr>
        <w:t>Parágrafo 3º</w:t>
      </w:r>
      <w:r w:rsidRPr="00091ACB">
        <w:t xml:space="preserve">. En caso de terminación anticipada sólo habrá lugar al pago de los servicios efectivamente prestados y liquidados en forma proporcional. </w:t>
      </w:r>
    </w:p>
    <w:p w14:paraId="42ECF172" w14:textId="77777777" w:rsidR="00FE5008" w:rsidRPr="00091ACB" w:rsidRDefault="00FE5008" w:rsidP="00315D40">
      <w:pPr>
        <w:widowControl/>
        <w:jc w:val="both"/>
      </w:pPr>
    </w:p>
    <w:p w14:paraId="55E1041D" w14:textId="001F41E1" w:rsidR="00AB6350" w:rsidRPr="00091ACB" w:rsidRDefault="00C84748" w:rsidP="00315D40">
      <w:pPr>
        <w:widowControl/>
        <w:jc w:val="both"/>
      </w:pPr>
      <w:r w:rsidRPr="00091ACB">
        <w:rPr>
          <w:b/>
        </w:rPr>
        <w:t xml:space="preserve">Parágrafo 4º. </w:t>
      </w:r>
      <w:r w:rsidRPr="00091ACB">
        <w:t>El Departamento no pagará ninguna suma de dinero al CONTRATISTA mientras este no haya cumplido previamente con los requisitos de ejecución</w:t>
      </w:r>
      <w:r w:rsidR="00B864DA">
        <w:t xml:space="preserve"> y de </w:t>
      </w:r>
      <w:r w:rsidR="002F4C46">
        <w:t>legalización</w:t>
      </w:r>
      <w:r w:rsidRPr="00091ACB">
        <w:t xml:space="preserve"> del contrato que se celebra.</w:t>
      </w:r>
    </w:p>
    <w:p w14:paraId="2F3B7D3A" w14:textId="77777777" w:rsidR="00FE5008" w:rsidRPr="00091ACB" w:rsidRDefault="00FE5008" w:rsidP="00315D40">
      <w:pPr>
        <w:widowControl/>
        <w:jc w:val="both"/>
      </w:pPr>
    </w:p>
    <w:p w14:paraId="06EAE81D" w14:textId="77777777" w:rsidR="00AB6350" w:rsidRPr="00091ACB" w:rsidRDefault="00C84748" w:rsidP="00315D40">
      <w:pPr>
        <w:jc w:val="both"/>
      </w:pPr>
      <w:r w:rsidRPr="00091ACB">
        <w:rPr>
          <w:b/>
        </w:rPr>
        <w:t>Parágrafo 5º.</w:t>
      </w:r>
      <w:r w:rsidRPr="00091ACB">
        <w:t xml:space="preserve"> El Contratista deberá aportar los documentos requeridos por el Sistema Electrónico para la Contratación Pública SECOP II y las demás directrices impartidas por la Secretaría de Hacienda de la Gobernación del Departamento de Nariño.</w:t>
      </w:r>
    </w:p>
    <w:p w14:paraId="7CD744F2" w14:textId="77777777" w:rsidR="00AB6350" w:rsidRPr="00091ACB" w:rsidRDefault="00AB6350" w:rsidP="00315D40">
      <w:pPr>
        <w:jc w:val="both"/>
      </w:pPr>
    </w:p>
    <w:p w14:paraId="697D02C1" w14:textId="77777777" w:rsidR="00AB6350" w:rsidRPr="00091ACB" w:rsidRDefault="00C84748" w:rsidP="00315D40">
      <w:pPr>
        <w:jc w:val="both"/>
        <w:rPr>
          <w:b/>
          <w:color w:val="808080"/>
        </w:rPr>
      </w:pPr>
      <w:r w:rsidRPr="00091ACB">
        <w:rPr>
          <w:b/>
          <w:color w:val="808080"/>
        </w:rPr>
        <w:t>[Incluir el siguiente aparte únicamente para aquellos contratos autorizados con gastos de desplazamiento]</w:t>
      </w:r>
    </w:p>
    <w:p w14:paraId="7BDF9647" w14:textId="77777777" w:rsidR="00AB6350" w:rsidRPr="00091ACB" w:rsidRDefault="00AB6350" w:rsidP="00315D40">
      <w:pPr>
        <w:jc w:val="both"/>
      </w:pPr>
    </w:p>
    <w:p w14:paraId="4B951EC6" w14:textId="68C0FD2E" w:rsidR="00AB6350" w:rsidRPr="00091ACB" w:rsidRDefault="00C84748" w:rsidP="00315D40">
      <w:pPr>
        <w:jc w:val="both"/>
        <w:rPr>
          <w:b/>
        </w:rPr>
      </w:pPr>
      <w:r w:rsidRPr="00091ACB">
        <w:rPr>
          <w:b/>
          <w:color w:val="808080"/>
        </w:rPr>
        <w:t xml:space="preserve">[Cuando aplique] </w:t>
      </w:r>
      <w:r w:rsidR="00C81DBB" w:rsidRPr="00091ACB">
        <w:rPr>
          <w:b/>
        </w:rPr>
        <w:t xml:space="preserve">Pago Gastos </w:t>
      </w:r>
      <w:r w:rsidR="00C81DBB">
        <w:rPr>
          <w:b/>
        </w:rPr>
        <w:t>d</w:t>
      </w:r>
      <w:r w:rsidR="00C81DBB" w:rsidRPr="00091ACB">
        <w:rPr>
          <w:b/>
        </w:rPr>
        <w:t>e Desplazamiento</w:t>
      </w:r>
    </w:p>
    <w:p w14:paraId="32CA6ADF" w14:textId="77777777" w:rsidR="00AB6350" w:rsidRPr="00091ACB" w:rsidRDefault="00AB6350" w:rsidP="00315D40">
      <w:pPr>
        <w:jc w:val="both"/>
        <w:rPr>
          <w:b/>
        </w:rPr>
      </w:pPr>
    </w:p>
    <w:p w14:paraId="03AE437D" w14:textId="77777777" w:rsidR="00B75536" w:rsidRPr="00091ACB" w:rsidRDefault="00C84748" w:rsidP="00315D40">
      <w:pPr>
        <w:jc w:val="both"/>
      </w:pPr>
      <w:r w:rsidRPr="00091ACB">
        <w:t xml:space="preserve">El Departamento reconocerá y pagará el valor correspondiente a gastos de desplazamiento, conforme a los efectivamente causados, acreditados y avalados, en pagos que podrán coincidir o no con el pago de los honorarios, en los montos o valores que certifique por escrito el supervisor del contrato, con sus respectivos soportes, según demande la necesidad estricta de los servicios. </w:t>
      </w:r>
    </w:p>
    <w:p w14:paraId="254EE8A2" w14:textId="77777777" w:rsidR="00B75536" w:rsidRPr="00091ACB" w:rsidRDefault="00B75536" w:rsidP="00315D40">
      <w:pPr>
        <w:jc w:val="both"/>
      </w:pPr>
    </w:p>
    <w:p w14:paraId="1A72B7CB" w14:textId="53C33870" w:rsidR="00AB6350" w:rsidRPr="00091ACB" w:rsidRDefault="00C84748" w:rsidP="00315D40">
      <w:pPr>
        <w:jc w:val="both"/>
      </w:pPr>
      <w:r w:rsidRPr="00091ACB">
        <w:t>El reconocimiento y pago a que haya lugar se realizará con cargo al Certificado de Disponibilidad Presupuestal No.</w:t>
      </w:r>
      <w:r w:rsidRPr="00091ACB">
        <w:rPr>
          <w:color w:val="FF0000"/>
        </w:rPr>
        <w:t xml:space="preserve"> [Indicar número de CDP] </w:t>
      </w:r>
      <w:r w:rsidRPr="00091ACB">
        <w:t xml:space="preserve">de </w:t>
      </w:r>
      <w:r w:rsidRPr="00091ACB">
        <w:rPr>
          <w:color w:val="FF0000"/>
        </w:rPr>
        <w:t>[Indicar fecha de expedición día, mes, año]</w:t>
      </w:r>
      <w:r w:rsidR="00C130AD" w:rsidRPr="00091ACB">
        <w:rPr>
          <w:color w:val="FF0000"/>
        </w:rPr>
        <w:t xml:space="preserve">, </w:t>
      </w:r>
      <w:r w:rsidRPr="00091ACB">
        <w:t>en ningún caso el supervisor del contrato podrá autorizar tales gastos cuando no se cuenta con los recursos suficientes en la disponibilidad presupuestal. No se reconocerá al contratista los gastos por este concepto, que no cuenten con el aval o aprobación del supervisor del contrato. La Subsecretaría de Presupuesto del Departamento verificará lo de su competencia conforme las anteriores previsiones.</w:t>
      </w:r>
    </w:p>
    <w:p w14:paraId="3E01A4DD" w14:textId="77777777" w:rsidR="00AB6350" w:rsidRPr="00091ACB" w:rsidRDefault="00AB6350" w:rsidP="00315D40">
      <w:pPr>
        <w:jc w:val="both"/>
        <w:rPr>
          <w:b/>
        </w:rPr>
      </w:pPr>
    </w:p>
    <w:p w14:paraId="601E7C03" w14:textId="77777777" w:rsidR="00AB6350" w:rsidRPr="00091ACB" w:rsidRDefault="00C84748" w:rsidP="00315D40">
      <w:pPr>
        <w:numPr>
          <w:ilvl w:val="0"/>
          <w:numId w:val="11"/>
        </w:numPr>
        <w:jc w:val="both"/>
        <w:rPr>
          <w:b/>
        </w:rPr>
      </w:pPr>
      <w:bookmarkStart w:id="22" w:name="_heading=h.4i7ojhp" w:colFirst="0" w:colLast="0"/>
      <w:bookmarkEnd w:id="22"/>
      <w:r w:rsidRPr="00091ACB">
        <w:rPr>
          <w:b/>
        </w:rPr>
        <w:t>CRITERIOS PARA SELECCIONAR LA OFERTA MÁS FAVORABLE</w:t>
      </w:r>
    </w:p>
    <w:p w14:paraId="0C88751B" w14:textId="77777777" w:rsidR="00AB6350" w:rsidRPr="00091ACB" w:rsidRDefault="00AB6350" w:rsidP="00315D40">
      <w:pPr>
        <w:jc w:val="both"/>
        <w:rPr>
          <w:b/>
        </w:rPr>
      </w:pPr>
    </w:p>
    <w:p w14:paraId="6A014381" w14:textId="32819C7A" w:rsidR="00AB6350" w:rsidRPr="00091ACB" w:rsidRDefault="00C84748" w:rsidP="00315D40">
      <w:pPr>
        <w:jc w:val="both"/>
      </w:pPr>
      <w:r w:rsidRPr="00091ACB">
        <w:t>Teniendo en cuenta que la modalidad de selección es la de Contratación Directa, de conformidad con lo señalado en el artículo 2.2.1.2.1.4.9 del Decreto Nacional 1082 de 2015, no se utilizan criterios de selección, toda vez que se contrata a la persona natural o jurídica que está en capacidad de ejecutar el objeto del contrato, en atención a su idoneidad y experiencia, se requiere entonces que el expediente contractual que se publicará en la Plataforma SECOP II, contenga los siguientes documentos:</w:t>
      </w:r>
    </w:p>
    <w:p w14:paraId="315CD50E" w14:textId="516640AB" w:rsidR="003E65F3" w:rsidRPr="00091ACB" w:rsidRDefault="003E65F3" w:rsidP="00315D40">
      <w:pPr>
        <w:jc w:val="both"/>
      </w:pP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6723"/>
        <w:gridCol w:w="1008"/>
      </w:tblGrid>
      <w:tr w:rsidR="003E65F3" w:rsidRPr="00091ACB" w14:paraId="454AF85B" w14:textId="77777777" w:rsidTr="0029603A">
        <w:trPr>
          <w:trHeight w:val="433"/>
          <w:tblHeader/>
          <w:jc w:val="center"/>
        </w:trPr>
        <w:tc>
          <w:tcPr>
            <w:tcW w:w="376" w:type="pct"/>
            <w:shd w:val="clear" w:color="auto" w:fill="D9D9D9"/>
            <w:vAlign w:val="center"/>
          </w:tcPr>
          <w:p w14:paraId="55451D0E" w14:textId="77777777" w:rsidR="003E65F3" w:rsidRPr="00091ACB" w:rsidRDefault="003E65F3" w:rsidP="00315D40">
            <w:pPr>
              <w:jc w:val="center"/>
              <w:rPr>
                <w:b/>
              </w:rPr>
            </w:pPr>
            <w:r w:rsidRPr="00091ACB">
              <w:rPr>
                <w:b/>
              </w:rPr>
              <w:t>Ítem</w:t>
            </w:r>
          </w:p>
        </w:tc>
        <w:tc>
          <w:tcPr>
            <w:tcW w:w="4624" w:type="pct"/>
            <w:gridSpan w:val="2"/>
            <w:shd w:val="clear" w:color="auto" w:fill="D9D9D9"/>
            <w:vAlign w:val="center"/>
          </w:tcPr>
          <w:p w14:paraId="5778831E" w14:textId="77777777" w:rsidR="003E65F3" w:rsidRPr="00091ACB" w:rsidRDefault="003E65F3" w:rsidP="00315D40">
            <w:pPr>
              <w:jc w:val="center"/>
              <w:rPr>
                <w:b/>
              </w:rPr>
            </w:pPr>
            <w:r w:rsidRPr="00091ACB">
              <w:rPr>
                <w:b/>
              </w:rPr>
              <w:t>Detalle</w:t>
            </w:r>
          </w:p>
        </w:tc>
      </w:tr>
      <w:tr w:rsidR="003E65F3" w:rsidRPr="00091ACB" w14:paraId="6157D26E" w14:textId="77777777" w:rsidTr="00F34CBD">
        <w:trPr>
          <w:trHeight w:val="236"/>
          <w:jc w:val="center"/>
        </w:trPr>
        <w:tc>
          <w:tcPr>
            <w:tcW w:w="376" w:type="pct"/>
            <w:tcBorders>
              <w:bottom w:val="single" w:sz="4" w:space="0" w:color="auto"/>
            </w:tcBorders>
            <w:shd w:val="clear" w:color="auto" w:fill="auto"/>
            <w:vAlign w:val="center"/>
          </w:tcPr>
          <w:p w14:paraId="68268875" w14:textId="77777777" w:rsidR="003E65F3" w:rsidRPr="00091ACB" w:rsidRDefault="003E65F3" w:rsidP="00315D40">
            <w:pPr>
              <w:jc w:val="center"/>
              <w:rPr>
                <w:b/>
              </w:rPr>
            </w:pPr>
            <w:r w:rsidRPr="00091ACB">
              <w:rPr>
                <w:b/>
              </w:rPr>
              <w:t>1</w:t>
            </w:r>
          </w:p>
        </w:tc>
        <w:tc>
          <w:tcPr>
            <w:tcW w:w="4021" w:type="pct"/>
            <w:tcBorders>
              <w:bottom w:val="single" w:sz="4" w:space="0" w:color="auto"/>
            </w:tcBorders>
            <w:shd w:val="clear" w:color="auto" w:fill="auto"/>
            <w:vAlign w:val="center"/>
          </w:tcPr>
          <w:p w14:paraId="294DE2B2" w14:textId="77777777" w:rsidR="003E65F3" w:rsidRPr="00091ACB" w:rsidRDefault="003E65F3" w:rsidP="00315D40">
            <w:pPr>
              <w:jc w:val="both"/>
            </w:pPr>
            <w:r w:rsidRPr="00091ACB">
              <w:t>Certificado de Registro Banco de programas y proyectos</w:t>
            </w:r>
          </w:p>
        </w:tc>
        <w:tc>
          <w:tcPr>
            <w:tcW w:w="603" w:type="pct"/>
            <w:tcBorders>
              <w:bottom w:val="single" w:sz="4" w:space="0" w:color="auto"/>
            </w:tcBorders>
            <w:vAlign w:val="center"/>
          </w:tcPr>
          <w:p w14:paraId="2BFE999C" w14:textId="57C2F8BA" w:rsidR="003E65F3" w:rsidRPr="00091ACB" w:rsidRDefault="003E65F3" w:rsidP="00315D40">
            <w:r w:rsidRPr="00091ACB">
              <w:t>Cuando</w:t>
            </w:r>
            <w:r w:rsidR="0029603A" w:rsidRPr="00091ACB">
              <w:t xml:space="preserve"> </w:t>
            </w:r>
            <w:r w:rsidRPr="00091ACB">
              <w:t>aplique</w:t>
            </w:r>
          </w:p>
        </w:tc>
      </w:tr>
      <w:tr w:rsidR="003E65F3" w:rsidRPr="00091ACB" w14:paraId="69E34880" w14:textId="77777777" w:rsidTr="00F34CBD">
        <w:trPr>
          <w:trHeight w:val="27"/>
          <w:jc w:val="center"/>
        </w:trPr>
        <w:tc>
          <w:tcPr>
            <w:tcW w:w="376" w:type="pct"/>
            <w:tcBorders>
              <w:bottom w:val="single" w:sz="4" w:space="0" w:color="auto"/>
            </w:tcBorders>
            <w:shd w:val="clear" w:color="auto" w:fill="auto"/>
            <w:vAlign w:val="center"/>
          </w:tcPr>
          <w:p w14:paraId="0130C139" w14:textId="77777777" w:rsidR="003E65F3" w:rsidRPr="00091ACB" w:rsidRDefault="003E65F3" w:rsidP="00315D40">
            <w:pPr>
              <w:jc w:val="center"/>
              <w:rPr>
                <w:b/>
              </w:rPr>
            </w:pPr>
            <w:r w:rsidRPr="00091ACB">
              <w:rPr>
                <w:b/>
              </w:rPr>
              <w:t>2</w:t>
            </w:r>
          </w:p>
        </w:tc>
        <w:tc>
          <w:tcPr>
            <w:tcW w:w="4021" w:type="pct"/>
            <w:tcBorders>
              <w:bottom w:val="single" w:sz="4" w:space="0" w:color="auto"/>
            </w:tcBorders>
            <w:shd w:val="clear" w:color="auto" w:fill="auto"/>
            <w:vAlign w:val="center"/>
          </w:tcPr>
          <w:p w14:paraId="46715377" w14:textId="77777777" w:rsidR="003E65F3" w:rsidRPr="00091ACB" w:rsidRDefault="003E65F3" w:rsidP="00315D40">
            <w:pPr>
              <w:jc w:val="both"/>
            </w:pPr>
            <w:r w:rsidRPr="00091ACB">
              <w:rPr>
                <w:bCs/>
              </w:rPr>
              <w:t>Certificado de Disponibilidad Presupuestal o Certificado de Disponibilidad de Recursos (Según sea el caso)</w:t>
            </w:r>
          </w:p>
        </w:tc>
        <w:tc>
          <w:tcPr>
            <w:tcW w:w="603" w:type="pct"/>
            <w:tcBorders>
              <w:bottom w:val="single" w:sz="4" w:space="0" w:color="auto"/>
            </w:tcBorders>
            <w:vAlign w:val="center"/>
          </w:tcPr>
          <w:p w14:paraId="049BD912" w14:textId="77777777" w:rsidR="003E65F3" w:rsidRPr="00091ACB" w:rsidRDefault="003E65F3" w:rsidP="00315D40">
            <w:pPr>
              <w:widowControl/>
              <w:numPr>
                <w:ilvl w:val="0"/>
                <w:numId w:val="12"/>
              </w:numPr>
              <w:autoSpaceDE/>
              <w:autoSpaceDN/>
              <w:ind w:left="748" w:right="-261" w:hanging="284"/>
              <w:contextualSpacing/>
            </w:pPr>
          </w:p>
        </w:tc>
      </w:tr>
      <w:tr w:rsidR="003E65F3" w:rsidRPr="00091ACB" w14:paraId="6B2D8761" w14:textId="77777777" w:rsidTr="00F34CBD">
        <w:trPr>
          <w:trHeight w:val="27"/>
          <w:jc w:val="center"/>
        </w:trPr>
        <w:tc>
          <w:tcPr>
            <w:tcW w:w="376" w:type="pct"/>
            <w:tcBorders>
              <w:top w:val="single" w:sz="4" w:space="0" w:color="auto"/>
            </w:tcBorders>
            <w:shd w:val="clear" w:color="auto" w:fill="auto"/>
            <w:vAlign w:val="center"/>
          </w:tcPr>
          <w:p w14:paraId="4F6142D8" w14:textId="77777777" w:rsidR="003E65F3" w:rsidRPr="00091ACB" w:rsidRDefault="003E65F3" w:rsidP="00315D40">
            <w:pPr>
              <w:jc w:val="center"/>
              <w:rPr>
                <w:b/>
              </w:rPr>
            </w:pPr>
            <w:r w:rsidRPr="00091ACB">
              <w:rPr>
                <w:b/>
              </w:rPr>
              <w:lastRenderedPageBreak/>
              <w:t>3</w:t>
            </w:r>
          </w:p>
        </w:tc>
        <w:tc>
          <w:tcPr>
            <w:tcW w:w="4021" w:type="pct"/>
            <w:tcBorders>
              <w:top w:val="single" w:sz="4" w:space="0" w:color="auto"/>
            </w:tcBorders>
            <w:shd w:val="clear" w:color="auto" w:fill="auto"/>
            <w:vAlign w:val="center"/>
          </w:tcPr>
          <w:p w14:paraId="614E4B55" w14:textId="77777777" w:rsidR="003E65F3" w:rsidRPr="00091ACB" w:rsidRDefault="003E65F3" w:rsidP="00315D40">
            <w:pPr>
              <w:jc w:val="both"/>
              <w:rPr>
                <w:bCs/>
              </w:rPr>
            </w:pPr>
            <w:r w:rsidRPr="00091ACB">
              <w:rPr>
                <w:bCs/>
              </w:rPr>
              <w:t>Estudios Previos y de conveniencia y Análisis del Sector</w:t>
            </w:r>
          </w:p>
        </w:tc>
        <w:tc>
          <w:tcPr>
            <w:tcW w:w="603" w:type="pct"/>
            <w:tcBorders>
              <w:top w:val="single" w:sz="4" w:space="0" w:color="auto"/>
            </w:tcBorders>
            <w:vAlign w:val="center"/>
          </w:tcPr>
          <w:p w14:paraId="13ACE72E" w14:textId="77777777" w:rsidR="003E65F3" w:rsidRPr="00091ACB" w:rsidRDefault="003E65F3" w:rsidP="00315D40">
            <w:pPr>
              <w:widowControl/>
              <w:numPr>
                <w:ilvl w:val="0"/>
                <w:numId w:val="12"/>
              </w:numPr>
              <w:autoSpaceDE/>
              <w:autoSpaceDN/>
              <w:ind w:left="748" w:right="-261" w:hanging="284"/>
              <w:contextualSpacing/>
            </w:pPr>
          </w:p>
        </w:tc>
      </w:tr>
      <w:tr w:rsidR="003E65F3" w:rsidRPr="00091ACB" w14:paraId="3E00A955" w14:textId="77777777" w:rsidTr="0029603A">
        <w:trPr>
          <w:trHeight w:val="27"/>
          <w:jc w:val="center"/>
        </w:trPr>
        <w:tc>
          <w:tcPr>
            <w:tcW w:w="376" w:type="pct"/>
            <w:shd w:val="clear" w:color="auto" w:fill="auto"/>
            <w:vAlign w:val="center"/>
          </w:tcPr>
          <w:p w14:paraId="4CAF92DE" w14:textId="77777777" w:rsidR="003E65F3" w:rsidRPr="00091ACB" w:rsidRDefault="003E65F3" w:rsidP="00315D40">
            <w:pPr>
              <w:jc w:val="center"/>
              <w:rPr>
                <w:b/>
              </w:rPr>
            </w:pPr>
            <w:r w:rsidRPr="00091ACB">
              <w:rPr>
                <w:b/>
              </w:rPr>
              <w:t>4</w:t>
            </w:r>
          </w:p>
        </w:tc>
        <w:tc>
          <w:tcPr>
            <w:tcW w:w="4021" w:type="pct"/>
            <w:shd w:val="clear" w:color="auto" w:fill="auto"/>
            <w:vAlign w:val="center"/>
          </w:tcPr>
          <w:p w14:paraId="06A22798" w14:textId="77777777" w:rsidR="003E65F3" w:rsidRPr="00091ACB" w:rsidRDefault="003E65F3" w:rsidP="00315D40">
            <w:pPr>
              <w:jc w:val="both"/>
              <w:rPr>
                <w:bCs/>
              </w:rPr>
            </w:pPr>
            <w:r w:rsidRPr="00091ACB">
              <w:rPr>
                <w:bCs/>
              </w:rPr>
              <w:t>Propuesta o cotización</w:t>
            </w:r>
          </w:p>
        </w:tc>
        <w:tc>
          <w:tcPr>
            <w:tcW w:w="603" w:type="pct"/>
            <w:vAlign w:val="center"/>
          </w:tcPr>
          <w:p w14:paraId="15D596A3" w14:textId="77777777" w:rsidR="003E65F3" w:rsidRPr="00091ACB" w:rsidRDefault="003E65F3" w:rsidP="00315D40">
            <w:pPr>
              <w:widowControl/>
              <w:numPr>
                <w:ilvl w:val="0"/>
                <w:numId w:val="12"/>
              </w:numPr>
              <w:autoSpaceDE/>
              <w:autoSpaceDN/>
              <w:ind w:left="748" w:right="-261" w:hanging="284"/>
              <w:contextualSpacing/>
            </w:pPr>
          </w:p>
        </w:tc>
      </w:tr>
      <w:tr w:rsidR="003E65F3" w:rsidRPr="00091ACB" w14:paraId="72868ABF" w14:textId="77777777" w:rsidTr="0029603A">
        <w:trPr>
          <w:trHeight w:val="27"/>
          <w:jc w:val="center"/>
        </w:trPr>
        <w:tc>
          <w:tcPr>
            <w:tcW w:w="376" w:type="pct"/>
            <w:shd w:val="clear" w:color="auto" w:fill="auto"/>
            <w:vAlign w:val="center"/>
          </w:tcPr>
          <w:p w14:paraId="3A6CEB9C" w14:textId="77777777" w:rsidR="003E65F3" w:rsidRPr="00091ACB" w:rsidRDefault="003E65F3" w:rsidP="00315D40">
            <w:pPr>
              <w:jc w:val="center"/>
              <w:rPr>
                <w:b/>
              </w:rPr>
            </w:pPr>
            <w:r w:rsidRPr="00091ACB">
              <w:rPr>
                <w:b/>
              </w:rPr>
              <w:t>5</w:t>
            </w:r>
          </w:p>
        </w:tc>
        <w:tc>
          <w:tcPr>
            <w:tcW w:w="4021" w:type="pct"/>
            <w:shd w:val="clear" w:color="auto" w:fill="auto"/>
            <w:vAlign w:val="center"/>
          </w:tcPr>
          <w:p w14:paraId="7F978F51" w14:textId="77777777" w:rsidR="003E65F3" w:rsidRPr="00091ACB" w:rsidRDefault="003E65F3" w:rsidP="00315D40">
            <w:pPr>
              <w:jc w:val="both"/>
              <w:rPr>
                <w:bCs/>
              </w:rPr>
            </w:pPr>
            <w:r w:rsidRPr="00091ACB">
              <w:rPr>
                <w:bCs/>
              </w:rPr>
              <w:t>NIT-RUT (Persona natural o jurídica y representante legal según sea el caso)</w:t>
            </w:r>
          </w:p>
        </w:tc>
        <w:tc>
          <w:tcPr>
            <w:tcW w:w="603" w:type="pct"/>
            <w:vAlign w:val="center"/>
          </w:tcPr>
          <w:p w14:paraId="746219D9" w14:textId="77777777" w:rsidR="003E65F3" w:rsidRPr="00091ACB" w:rsidRDefault="003E65F3" w:rsidP="00315D40">
            <w:pPr>
              <w:widowControl/>
              <w:numPr>
                <w:ilvl w:val="0"/>
                <w:numId w:val="12"/>
              </w:numPr>
              <w:autoSpaceDE/>
              <w:autoSpaceDN/>
              <w:ind w:left="748" w:right="-261" w:hanging="284"/>
              <w:contextualSpacing/>
            </w:pPr>
          </w:p>
        </w:tc>
      </w:tr>
      <w:tr w:rsidR="003E65F3" w:rsidRPr="00091ACB" w14:paraId="0F38C9DE" w14:textId="77777777" w:rsidTr="0029603A">
        <w:trPr>
          <w:trHeight w:val="27"/>
          <w:jc w:val="center"/>
        </w:trPr>
        <w:tc>
          <w:tcPr>
            <w:tcW w:w="376" w:type="pct"/>
            <w:shd w:val="clear" w:color="auto" w:fill="auto"/>
            <w:vAlign w:val="center"/>
          </w:tcPr>
          <w:p w14:paraId="2E85B766" w14:textId="77777777" w:rsidR="003E65F3" w:rsidRPr="00091ACB" w:rsidRDefault="003E65F3" w:rsidP="00315D40">
            <w:pPr>
              <w:jc w:val="center"/>
              <w:rPr>
                <w:b/>
              </w:rPr>
            </w:pPr>
            <w:r w:rsidRPr="00091ACB">
              <w:rPr>
                <w:b/>
              </w:rPr>
              <w:t>6</w:t>
            </w:r>
          </w:p>
        </w:tc>
        <w:tc>
          <w:tcPr>
            <w:tcW w:w="4021" w:type="pct"/>
            <w:shd w:val="clear" w:color="auto" w:fill="auto"/>
            <w:vAlign w:val="center"/>
          </w:tcPr>
          <w:p w14:paraId="5AD9A130" w14:textId="77777777" w:rsidR="003E65F3" w:rsidRPr="00091ACB" w:rsidRDefault="003E65F3" w:rsidP="00315D40">
            <w:pPr>
              <w:jc w:val="both"/>
              <w:rPr>
                <w:bCs/>
              </w:rPr>
            </w:pPr>
            <w:r w:rsidRPr="00091ACB">
              <w:rPr>
                <w:bCs/>
              </w:rPr>
              <w:t>Copia de la cedula de ciudadanía de la persona natural o del representante legal si es persona jurídica</w:t>
            </w:r>
          </w:p>
        </w:tc>
        <w:tc>
          <w:tcPr>
            <w:tcW w:w="603" w:type="pct"/>
            <w:vAlign w:val="center"/>
          </w:tcPr>
          <w:p w14:paraId="6A09A62C" w14:textId="77777777" w:rsidR="003E65F3" w:rsidRPr="00091ACB" w:rsidRDefault="003E65F3" w:rsidP="00315D40">
            <w:pPr>
              <w:widowControl/>
              <w:numPr>
                <w:ilvl w:val="0"/>
                <w:numId w:val="12"/>
              </w:numPr>
              <w:autoSpaceDE/>
              <w:autoSpaceDN/>
              <w:ind w:left="748" w:right="-261" w:hanging="284"/>
              <w:contextualSpacing/>
            </w:pPr>
          </w:p>
        </w:tc>
      </w:tr>
      <w:tr w:rsidR="003E65F3" w:rsidRPr="00091ACB" w14:paraId="06E78A69" w14:textId="77777777" w:rsidTr="0029603A">
        <w:trPr>
          <w:trHeight w:val="27"/>
          <w:jc w:val="center"/>
        </w:trPr>
        <w:tc>
          <w:tcPr>
            <w:tcW w:w="376" w:type="pct"/>
            <w:shd w:val="clear" w:color="auto" w:fill="auto"/>
            <w:vAlign w:val="center"/>
          </w:tcPr>
          <w:p w14:paraId="10A501FF" w14:textId="77777777" w:rsidR="003E65F3" w:rsidRPr="00091ACB" w:rsidRDefault="003E65F3" w:rsidP="00315D40">
            <w:pPr>
              <w:jc w:val="center"/>
              <w:rPr>
                <w:b/>
              </w:rPr>
            </w:pPr>
            <w:r w:rsidRPr="00091ACB">
              <w:rPr>
                <w:b/>
              </w:rPr>
              <w:t>7</w:t>
            </w:r>
          </w:p>
        </w:tc>
        <w:tc>
          <w:tcPr>
            <w:tcW w:w="4021" w:type="pct"/>
            <w:shd w:val="clear" w:color="auto" w:fill="auto"/>
            <w:vAlign w:val="center"/>
          </w:tcPr>
          <w:p w14:paraId="254A5DE5" w14:textId="77777777" w:rsidR="003E65F3" w:rsidRPr="00091ACB" w:rsidRDefault="003E65F3" w:rsidP="00315D40">
            <w:pPr>
              <w:jc w:val="both"/>
              <w:rPr>
                <w:bCs/>
              </w:rPr>
            </w:pPr>
            <w:r w:rsidRPr="00091ACB">
              <w:rPr>
                <w:bCs/>
              </w:rPr>
              <w:t>Certificado de existencia y representación legal expedido por la Cámara de Comercio vigente</w:t>
            </w:r>
          </w:p>
        </w:tc>
        <w:tc>
          <w:tcPr>
            <w:tcW w:w="603" w:type="pct"/>
            <w:vAlign w:val="center"/>
          </w:tcPr>
          <w:p w14:paraId="3100CDE5" w14:textId="65371E91" w:rsidR="003E65F3" w:rsidRPr="00091ACB" w:rsidRDefault="003E65F3" w:rsidP="00315D40">
            <w:pPr>
              <w:widowControl/>
              <w:autoSpaceDE/>
              <w:autoSpaceDN/>
              <w:ind w:right="-261"/>
              <w:contextualSpacing/>
            </w:pPr>
            <w:r w:rsidRPr="00091ACB">
              <w:t>Cuando aplique</w:t>
            </w:r>
          </w:p>
        </w:tc>
      </w:tr>
      <w:tr w:rsidR="003E65F3" w:rsidRPr="00091ACB" w14:paraId="609398FA" w14:textId="77777777" w:rsidTr="0029603A">
        <w:trPr>
          <w:trHeight w:val="113"/>
          <w:jc w:val="center"/>
        </w:trPr>
        <w:tc>
          <w:tcPr>
            <w:tcW w:w="376" w:type="pct"/>
            <w:vMerge w:val="restart"/>
            <w:shd w:val="clear" w:color="auto" w:fill="auto"/>
            <w:vAlign w:val="center"/>
          </w:tcPr>
          <w:p w14:paraId="7BB584CE" w14:textId="77777777" w:rsidR="003E65F3" w:rsidRPr="00091ACB" w:rsidRDefault="003E65F3" w:rsidP="00315D40">
            <w:pPr>
              <w:jc w:val="center"/>
              <w:rPr>
                <w:b/>
              </w:rPr>
            </w:pPr>
            <w:r w:rsidRPr="00091ACB">
              <w:rPr>
                <w:b/>
              </w:rPr>
              <w:t>8</w:t>
            </w:r>
          </w:p>
        </w:tc>
        <w:tc>
          <w:tcPr>
            <w:tcW w:w="4021" w:type="pct"/>
            <w:shd w:val="clear" w:color="auto" w:fill="auto"/>
          </w:tcPr>
          <w:p w14:paraId="7DB4C88B" w14:textId="77777777" w:rsidR="003E65F3" w:rsidRPr="00091ACB" w:rsidRDefault="003E65F3" w:rsidP="00315D40">
            <w:pPr>
              <w:jc w:val="both"/>
              <w:rPr>
                <w:bCs/>
              </w:rPr>
            </w:pPr>
            <w:r w:rsidRPr="00091ACB">
              <w:t xml:space="preserve">Hoja de vida de función pública para </w:t>
            </w:r>
            <w:r w:rsidRPr="00091ACB">
              <w:rPr>
                <w:b/>
                <w:u w:val="single"/>
              </w:rPr>
              <w:t>personas naturales</w:t>
            </w:r>
            <w:r w:rsidRPr="00091ACB">
              <w:t>, debidamente actualizada</w:t>
            </w:r>
            <w:r w:rsidRPr="00091ACB">
              <w:rPr>
                <w:spacing w:val="1"/>
              </w:rPr>
              <w:t xml:space="preserve"> </w:t>
            </w:r>
            <w:r w:rsidRPr="00091ACB">
              <w:t>junto</w:t>
            </w:r>
            <w:r w:rsidRPr="00091ACB">
              <w:rPr>
                <w:spacing w:val="-2"/>
              </w:rPr>
              <w:t xml:space="preserve"> </w:t>
            </w:r>
            <w:r w:rsidRPr="00091ACB">
              <w:t>con</w:t>
            </w:r>
            <w:r w:rsidRPr="00091ACB">
              <w:rPr>
                <w:spacing w:val="-1"/>
              </w:rPr>
              <w:t xml:space="preserve"> </w:t>
            </w:r>
            <w:r w:rsidRPr="00091ACB">
              <w:t>los</w:t>
            </w:r>
            <w:r w:rsidRPr="00091ACB">
              <w:rPr>
                <w:spacing w:val="-2"/>
              </w:rPr>
              <w:t xml:space="preserve"> </w:t>
            </w:r>
            <w:r w:rsidRPr="00091ACB">
              <w:t>soportes respectivos,</w:t>
            </w:r>
            <w:r w:rsidRPr="00091ACB">
              <w:rPr>
                <w:spacing w:val="-1"/>
              </w:rPr>
              <w:t xml:space="preserve"> </w:t>
            </w:r>
            <w:r w:rsidRPr="00091ACB">
              <w:t>conforme</w:t>
            </w:r>
            <w:r w:rsidRPr="00091ACB">
              <w:rPr>
                <w:spacing w:val="-2"/>
              </w:rPr>
              <w:t xml:space="preserve"> </w:t>
            </w:r>
            <w:r w:rsidRPr="00091ACB">
              <w:t>al</w:t>
            </w:r>
            <w:r w:rsidRPr="00091ACB">
              <w:rPr>
                <w:spacing w:val="-2"/>
              </w:rPr>
              <w:t xml:space="preserve"> </w:t>
            </w:r>
            <w:r w:rsidRPr="00091ACB">
              <w:t>perfil</w:t>
            </w:r>
            <w:r w:rsidRPr="00091ACB">
              <w:rPr>
                <w:spacing w:val="-2"/>
              </w:rPr>
              <w:t xml:space="preserve"> </w:t>
            </w:r>
            <w:r w:rsidRPr="00091ACB">
              <w:t>y</w:t>
            </w:r>
            <w:r w:rsidRPr="00091ACB">
              <w:rPr>
                <w:spacing w:val="-1"/>
              </w:rPr>
              <w:t xml:space="preserve"> </w:t>
            </w:r>
            <w:r w:rsidRPr="00091ACB">
              <w:t>condiciones</w:t>
            </w:r>
            <w:r w:rsidRPr="00091ACB">
              <w:rPr>
                <w:spacing w:val="2"/>
              </w:rPr>
              <w:t xml:space="preserve"> </w:t>
            </w:r>
            <w:r w:rsidRPr="00091ACB">
              <w:t>requeridas</w:t>
            </w:r>
            <w:r w:rsidRPr="00091ACB">
              <w:rPr>
                <w:spacing w:val="1"/>
              </w:rPr>
              <w:t xml:space="preserve"> </w:t>
            </w:r>
            <w:r w:rsidRPr="00091ACB">
              <w:t>en el Estudio</w:t>
            </w:r>
            <w:r w:rsidRPr="00091ACB">
              <w:rPr>
                <w:spacing w:val="-2"/>
              </w:rPr>
              <w:t xml:space="preserve"> </w:t>
            </w:r>
            <w:r w:rsidRPr="00091ACB">
              <w:t>Previo</w:t>
            </w:r>
            <w:r w:rsidRPr="00091ACB">
              <w:rPr>
                <w:spacing w:val="-2"/>
              </w:rPr>
              <w:t xml:space="preserve"> </w:t>
            </w:r>
            <w:r w:rsidRPr="00091ACB">
              <w:rPr>
                <w:b/>
              </w:rPr>
              <w:t>aprobada</w:t>
            </w:r>
            <w:r w:rsidRPr="00091ACB">
              <w:rPr>
                <w:b/>
                <w:spacing w:val="2"/>
              </w:rPr>
              <w:t xml:space="preserve"> </w:t>
            </w:r>
            <w:r w:rsidRPr="00091ACB">
              <w:rPr>
                <w:b/>
              </w:rPr>
              <w:t>por</w:t>
            </w:r>
            <w:r w:rsidRPr="00091ACB">
              <w:rPr>
                <w:b/>
                <w:spacing w:val="-2"/>
              </w:rPr>
              <w:t xml:space="preserve"> </w:t>
            </w:r>
            <w:r w:rsidRPr="00091ACB">
              <w:rPr>
                <w:b/>
              </w:rPr>
              <w:t>la Subsecretaria</w:t>
            </w:r>
            <w:r w:rsidRPr="00091ACB">
              <w:rPr>
                <w:b/>
                <w:spacing w:val="1"/>
              </w:rPr>
              <w:t xml:space="preserve"> </w:t>
            </w:r>
            <w:r w:rsidRPr="00091ACB">
              <w:rPr>
                <w:b/>
              </w:rPr>
              <w:t>de</w:t>
            </w:r>
            <w:r w:rsidRPr="00091ACB">
              <w:rPr>
                <w:b/>
                <w:spacing w:val="-6"/>
              </w:rPr>
              <w:t xml:space="preserve"> </w:t>
            </w:r>
            <w:r w:rsidRPr="00091ACB">
              <w:rPr>
                <w:b/>
              </w:rPr>
              <w:t>Talento</w:t>
            </w:r>
            <w:r w:rsidRPr="00091ACB">
              <w:rPr>
                <w:b/>
                <w:spacing w:val="1"/>
              </w:rPr>
              <w:t xml:space="preserve"> </w:t>
            </w:r>
            <w:r w:rsidRPr="00091ACB">
              <w:rPr>
                <w:b/>
              </w:rPr>
              <w:t>Humano</w:t>
            </w:r>
          </w:p>
        </w:tc>
        <w:tc>
          <w:tcPr>
            <w:tcW w:w="603" w:type="pct"/>
            <w:vMerge w:val="restart"/>
            <w:vAlign w:val="center"/>
          </w:tcPr>
          <w:p w14:paraId="1B7E8A7D" w14:textId="77777777" w:rsidR="003E65F3" w:rsidRPr="00091ACB" w:rsidRDefault="003E65F3" w:rsidP="00315D40">
            <w:pPr>
              <w:widowControl/>
              <w:numPr>
                <w:ilvl w:val="0"/>
                <w:numId w:val="12"/>
              </w:numPr>
              <w:autoSpaceDE/>
              <w:autoSpaceDN/>
              <w:ind w:left="748" w:right="-261" w:hanging="284"/>
              <w:contextualSpacing/>
            </w:pPr>
          </w:p>
        </w:tc>
      </w:tr>
      <w:tr w:rsidR="003E65F3" w:rsidRPr="00091ACB" w14:paraId="79D3C8DF" w14:textId="77777777" w:rsidTr="0029603A">
        <w:trPr>
          <w:trHeight w:val="112"/>
          <w:jc w:val="center"/>
        </w:trPr>
        <w:tc>
          <w:tcPr>
            <w:tcW w:w="376" w:type="pct"/>
            <w:vMerge/>
            <w:shd w:val="clear" w:color="auto" w:fill="auto"/>
            <w:vAlign w:val="center"/>
          </w:tcPr>
          <w:p w14:paraId="1960982C" w14:textId="77777777" w:rsidR="003E65F3" w:rsidRPr="00091ACB" w:rsidRDefault="003E65F3" w:rsidP="00315D40">
            <w:pPr>
              <w:jc w:val="center"/>
              <w:rPr>
                <w:b/>
              </w:rPr>
            </w:pPr>
          </w:p>
        </w:tc>
        <w:tc>
          <w:tcPr>
            <w:tcW w:w="4021" w:type="pct"/>
            <w:shd w:val="clear" w:color="auto" w:fill="auto"/>
          </w:tcPr>
          <w:p w14:paraId="29BA924C" w14:textId="77777777" w:rsidR="003E65F3" w:rsidRPr="00091ACB" w:rsidRDefault="003E65F3" w:rsidP="00315D40">
            <w:pPr>
              <w:jc w:val="both"/>
              <w:rPr>
                <w:bCs/>
              </w:rPr>
            </w:pPr>
            <w:r w:rsidRPr="00091ACB">
              <w:t>Hoja</w:t>
            </w:r>
            <w:r w:rsidRPr="00091ACB">
              <w:rPr>
                <w:spacing w:val="-1"/>
              </w:rPr>
              <w:t xml:space="preserve"> </w:t>
            </w:r>
            <w:r w:rsidRPr="00091ACB">
              <w:t>de</w:t>
            </w:r>
            <w:r w:rsidRPr="00091ACB">
              <w:rPr>
                <w:spacing w:val="1"/>
              </w:rPr>
              <w:t xml:space="preserve"> </w:t>
            </w:r>
            <w:r w:rsidRPr="00091ACB">
              <w:t>vida</w:t>
            </w:r>
            <w:r w:rsidRPr="00091ACB">
              <w:rPr>
                <w:spacing w:val="1"/>
              </w:rPr>
              <w:t xml:space="preserve"> </w:t>
            </w:r>
            <w:r w:rsidRPr="00091ACB">
              <w:t>de</w:t>
            </w:r>
            <w:r w:rsidRPr="00091ACB">
              <w:rPr>
                <w:spacing w:val="-2"/>
              </w:rPr>
              <w:t xml:space="preserve"> </w:t>
            </w:r>
            <w:r w:rsidRPr="00091ACB">
              <w:t>función</w:t>
            </w:r>
            <w:r w:rsidRPr="00091ACB">
              <w:rPr>
                <w:spacing w:val="-3"/>
              </w:rPr>
              <w:t xml:space="preserve"> </w:t>
            </w:r>
            <w:r w:rsidRPr="00091ACB">
              <w:t>pública</w:t>
            </w:r>
            <w:r w:rsidRPr="00091ACB">
              <w:rPr>
                <w:spacing w:val="-3"/>
              </w:rPr>
              <w:t xml:space="preserve"> </w:t>
            </w:r>
            <w:r w:rsidRPr="00091ACB">
              <w:t>para</w:t>
            </w:r>
            <w:r w:rsidRPr="00091ACB">
              <w:rPr>
                <w:spacing w:val="-1"/>
              </w:rPr>
              <w:t xml:space="preserve"> </w:t>
            </w:r>
            <w:r w:rsidRPr="00091ACB">
              <w:rPr>
                <w:b/>
                <w:u w:val="single"/>
              </w:rPr>
              <w:t>personas jurídicas</w:t>
            </w:r>
            <w:r w:rsidRPr="00091ACB">
              <w:t>,</w:t>
            </w:r>
            <w:r w:rsidRPr="00091ACB">
              <w:rPr>
                <w:spacing w:val="3"/>
              </w:rPr>
              <w:t xml:space="preserve"> </w:t>
            </w:r>
            <w:r w:rsidRPr="00091ACB">
              <w:t>debidamente actualizada junto con los soportes respectivos, conforme al perfil y condiciones requeridas en el</w:t>
            </w:r>
            <w:r w:rsidRPr="00091ACB">
              <w:rPr>
                <w:spacing w:val="-42"/>
              </w:rPr>
              <w:t xml:space="preserve">            </w:t>
            </w:r>
            <w:r w:rsidRPr="00091ACB">
              <w:t>Estudio</w:t>
            </w:r>
            <w:r w:rsidRPr="00091ACB">
              <w:rPr>
                <w:spacing w:val="-2"/>
              </w:rPr>
              <w:t xml:space="preserve"> </w:t>
            </w:r>
            <w:r w:rsidRPr="00091ACB">
              <w:t>Previo</w:t>
            </w:r>
          </w:p>
        </w:tc>
        <w:tc>
          <w:tcPr>
            <w:tcW w:w="603" w:type="pct"/>
            <w:vMerge/>
            <w:vAlign w:val="center"/>
          </w:tcPr>
          <w:p w14:paraId="758B3DEE" w14:textId="77777777" w:rsidR="003E65F3" w:rsidRPr="00091ACB" w:rsidRDefault="003E65F3" w:rsidP="00315D40">
            <w:pPr>
              <w:widowControl/>
              <w:numPr>
                <w:ilvl w:val="0"/>
                <w:numId w:val="12"/>
              </w:numPr>
              <w:autoSpaceDE/>
              <w:autoSpaceDN/>
              <w:ind w:left="748" w:right="-261" w:hanging="284"/>
              <w:contextualSpacing/>
            </w:pPr>
          </w:p>
        </w:tc>
      </w:tr>
      <w:tr w:rsidR="003E65F3" w:rsidRPr="00091ACB" w14:paraId="41C71772" w14:textId="77777777" w:rsidTr="0029603A">
        <w:trPr>
          <w:trHeight w:val="27"/>
          <w:jc w:val="center"/>
        </w:trPr>
        <w:tc>
          <w:tcPr>
            <w:tcW w:w="376" w:type="pct"/>
            <w:shd w:val="clear" w:color="auto" w:fill="auto"/>
            <w:vAlign w:val="center"/>
          </w:tcPr>
          <w:p w14:paraId="4CCE0521" w14:textId="77777777" w:rsidR="003E65F3" w:rsidRPr="00091ACB" w:rsidRDefault="003E65F3" w:rsidP="00315D40">
            <w:pPr>
              <w:jc w:val="center"/>
              <w:rPr>
                <w:b/>
              </w:rPr>
            </w:pPr>
            <w:r w:rsidRPr="00091ACB">
              <w:rPr>
                <w:b/>
              </w:rPr>
              <w:t>9</w:t>
            </w:r>
          </w:p>
        </w:tc>
        <w:tc>
          <w:tcPr>
            <w:tcW w:w="4021" w:type="pct"/>
            <w:shd w:val="clear" w:color="auto" w:fill="auto"/>
            <w:vAlign w:val="center"/>
          </w:tcPr>
          <w:p w14:paraId="16A78F0B" w14:textId="77777777" w:rsidR="003E65F3" w:rsidRPr="00091ACB" w:rsidRDefault="003E65F3" w:rsidP="00315D40">
            <w:pPr>
              <w:jc w:val="both"/>
              <w:rPr>
                <w:bCs/>
              </w:rPr>
            </w:pPr>
            <w:r w:rsidRPr="00091ACB">
              <w:rPr>
                <w:bCs/>
              </w:rPr>
              <w:t>Copia de la libreta militar o certificación de definición de situación militar (Ley 780 de 2016)</w:t>
            </w:r>
          </w:p>
        </w:tc>
        <w:tc>
          <w:tcPr>
            <w:tcW w:w="603" w:type="pct"/>
            <w:vAlign w:val="center"/>
          </w:tcPr>
          <w:p w14:paraId="35275A7C" w14:textId="24B024A5" w:rsidR="003E65F3" w:rsidRPr="00091ACB" w:rsidRDefault="003E65F3" w:rsidP="00315D40">
            <w:pPr>
              <w:widowControl/>
              <w:autoSpaceDE/>
              <w:autoSpaceDN/>
              <w:contextualSpacing/>
              <w:jc w:val="center"/>
            </w:pPr>
            <w:r w:rsidRPr="00091ACB">
              <w:t>Cuando aplique</w:t>
            </w:r>
          </w:p>
        </w:tc>
      </w:tr>
      <w:tr w:rsidR="003E65F3" w:rsidRPr="00091ACB" w14:paraId="04D77C88" w14:textId="77777777" w:rsidTr="0029603A">
        <w:trPr>
          <w:trHeight w:val="57"/>
          <w:jc w:val="center"/>
        </w:trPr>
        <w:tc>
          <w:tcPr>
            <w:tcW w:w="376" w:type="pct"/>
            <w:vMerge w:val="restart"/>
            <w:shd w:val="clear" w:color="auto" w:fill="auto"/>
            <w:vAlign w:val="center"/>
          </w:tcPr>
          <w:p w14:paraId="0DDB466F" w14:textId="77777777" w:rsidR="003E65F3" w:rsidRPr="00091ACB" w:rsidRDefault="003E65F3" w:rsidP="00315D40">
            <w:pPr>
              <w:jc w:val="center"/>
              <w:rPr>
                <w:b/>
              </w:rPr>
            </w:pPr>
            <w:r w:rsidRPr="00091ACB">
              <w:rPr>
                <w:b/>
              </w:rPr>
              <w:t>10</w:t>
            </w:r>
          </w:p>
        </w:tc>
        <w:tc>
          <w:tcPr>
            <w:tcW w:w="4021" w:type="pct"/>
            <w:shd w:val="clear" w:color="auto" w:fill="auto"/>
            <w:vAlign w:val="center"/>
          </w:tcPr>
          <w:p w14:paraId="3029D7E2" w14:textId="77777777" w:rsidR="003E65F3" w:rsidRPr="00091ACB" w:rsidRDefault="003E65F3" w:rsidP="00315D40">
            <w:pPr>
              <w:jc w:val="both"/>
            </w:pPr>
            <w:r w:rsidRPr="00091ACB">
              <w:rPr>
                <w:bCs/>
              </w:rPr>
              <w:t>Antecedentes Fiscales persona natural y/o persona jurídica</w:t>
            </w:r>
          </w:p>
        </w:tc>
        <w:tc>
          <w:tcPr>
            <w:tcW w:w="603" w:type="pct"/>
            <w:vMerge w:val="restart"/>
            <w:vAlign w:val="center"/>
          </w:tcPr>
          <w:p w14:paraId="504BBE7C" w14:textId="77777777" w:rsidR="003E65F3" w:rsidRPr="00091ACB" w:rsidRDefault="003E65F3" w:rsidP="00315D40">
            <w:pPr>
              <w:widowControl/>
              <w:numPr>
                <w:ilvl w:val="0"/>
                <w:numId w:val="12"/>
              </w:numPr>
              <w:autoSpaceDE/>
              <w:autoSpaceDN/>
              <w:ind w:left="748" w:right="-261" w:hanging="284"/>
              <w:contextualSpacing/>
            </w:pPr>
          </w:p>
        </w:tc>
      </w:tr>
      <w:tr w:rsidR="003E65F3" w:rsidRPr="00091ACB" w14:paraId="3E37E0A9" w14:textId="77777777" w:rsidTr="0029603A">
        <w:trPr>
          <w:trHeight w:val="56"/>
          <w:jc w:val="center"/>
        </w:trPr>
        <w:tc>
          <w:tcPr>
            <w:tcW w:w="376" w:type="pct"/>
            <w:vMerge/>
            <w:shd w:val="clear" w:color="auto" w:fill="auto"/>
            <w:vAlign w:val="center"/>
          </w:tcPr>
          <w:p w14:paraId="59D12CF2" w14:textId="77777777" w:rsidR="003E65F3" w:rsidRPr="00091ACB" w:rsidRDefault="003E65F3" w:rsidP="00315D40">
            <w:pPr>
              <w:jc w:val="center"/>
              <w:rPr>
                <w:b/>
              </w:rPr>
            </w:pPr>
          </w:p>
        </w:tc>
        <w:tc>
          <w:tcPr>
            <w:tcW w:w="4021" w:type="pct"/>
            <w:shd w:val="clear" w:color="auto" w:fill="auto"/>
            <w:vAlign w:val="center"/>
          </w:tcPr>
          <w:p w14:paraId="48B61AF4" w14:textId="77777777" w:rsidR="003E65F3" w:rsidRPr="00091ACB" w:rsidRDefault="003E65F3" w:rsidP="00315D40">
            <w:pPr>
              <w:jc w:val="both"/>
              <w:rPr>
                <w:bCs/>
              </w:rPr>
            </w:pPr>
            <w:r w:rsidRPr="00091ACB">
              <w:rPr>
                <w:bCs/>
              </w:rPr>
              <w:t>Antecedentes Disciplinarios persona natural y/o persona jurídica</w:t>
            </w:r>
          </w:p>
        </w:tc>
        <w:tc>
          <w:tcPr>
            <w:tcW w:w="603" w:type="pct"/>
            <w:vMerge/>
            <w:vAlign w:val="center"/>
          </w:tcPr>
          <w:p w14:paraId="0D34D0B8" w14:textId="77777777" w:rsidR="003E65F3" w:rsidRPr="00091ACB" w:rsidRDefault="003E65F3" w:rsidP="00315D40">
            <w:pPr>
              <w:widowControl/>
              <w:numPr>
                <w:ilvl w:val="0"/>
                <w:numId w:val="12"/>
              </w:numPr>
              <w:autoSpaceDE/>
              <w:autoSpaceDN/>
              <w:ind w:left="748" w:right="-261" w:hanging="284"/>
              <w:contextualSpacing/>
            </w:pPr>
          </w:p>
        </w:tc>
      </w:tr>
      <w:tr w:rsidR="003E65F3" w:rsidRPr="00091ACB" w14:paraId="19196A08" w14:textId="77777777" w:rsidTr="0029603A">
        <w:trPr>
          <w:trHeight w:val="56"/>
          <w:jc w:val="center"/>
        </w:trPr>
        <w:tc>
          <w:tcPr>
            <w:tcW w:w="376" w:type="pct"/>
            <w:vMerge/>
            <w:shd w:val="clear" w:color="auto" w:fill="auto"/>
            <w:vAlign w:val="center"/>
          </w:tcPr>
          <w:p w14:paraId="00B2879E" w14:textId="77777777" w:rsidR="003E65F3" w:rsidRPr="00091ACB" w:rsidRDefault="003E65F3" w:rsidP="00315D40">
            <w:pPr>
              <w:jc w:val="center"/>
              <w:rPr>
                <w:b/>
              </w:rPr>
            </w:pPr>
          </w:p>
        </w:tc>
        <w:tc>
          <w:tcPr>
            <w:tcW w:w="4021" w:type="pct"/>
            <w:shd w:val="clear" w:color="auto" w:fill="auto"/>
            <w:vAlign w:val="center"/>
          </w:tcPr>
          <w:p w14:paraId="5C09722B" w14:textId="77777777" w:rsidR="003E65F3" w:rsidRPr="00091ACB" w:rsidRDefault="003E65F3" w:rsidP="00315D40">
            <w:pPr>
              <w:jc w:val="both"/>
              <w:rPr>
                <w:bCs/>
              </w:rPr>
            </w:pPr>
            <w:r w:rsidRPr="00091ACB">
              <w:rPr>
                <w:bCs/>
              </w:rPr>
              <w:t>Antecedentes Judiciales (Persona natural/ Representante legal)</w:t>
            </w:r>
          </w:p>
        </w:tc>
        <w:tc>
          <w:tcPr>
            <w:tcW w:w="603" w:type="pct"/>
            <w:vMerge/>
            <w:vAlign w:val="center"/>
          </w:tcPr>
          <w:p w14:paraId="716DB72F" w14:textId="77777777" w:rsidR="003E65F3" w:rsidRPr="00091ACB" w:rsidRDefault="003E65F3" w:rsidP="00315D40">
            <w:pPr>
              <w:widowControl/>
              <w:numPr>
                <w:ilvl w:val="0"/>
                <w:numId w:val="12"/>
              </w:numPr>
              <w:autoSpaceDE/>
              <w:autoSpaceDN/>
              <w:ind w:left="748" w:right="-261" w:hanging="284"/>
              <w:contextualSpacing/>
            </w:pPr>
          </w:p>
        </w:tc>
      </w:tr>
      <w:tr w:rsidR="003E65F3" w:rsidRPr="00091ACB" w14:paraId="3B52B5B3" w14:textId="77777777" w:rsidTr="0029603A">
        <w:trPr>
          <w:trHeight w:val="27"/>
          <w:jc w:val="center"/>
        </w:trPr>
        <w:tc>
          <w:tcPr>
            <w:tcW w:w="376" w:type="pct"/>
            <w:shd w:val="clear" w:color="auto" w:fill="auto"/>
            <w:vAlign w:val="center"/>
          </w:tcPr>
          <w:p w14:paraId="7F05745E" w14:textId="77777777" w:rsidR="003E65F3" w:rsidRPr="00091ACB" w:rsidRDefault="003E65F3" w:rsidP="00315D40">
            <w:pPr>
              <w:jc w:val="center"/>
              <w:rPr>
                <w:b/>
              </w:rPr>
            </w:pPr>
            <w:r w:rsidRPr="00091ACB">
              <w:rPr>
                <w:b/>
              </w:rPr>
              <w:t>11</w:t>
            </w:r>
          </w:p>
        </w:tc>
        <w:tc>
          <w:tcPr>
            <w:tcW w:w="4021" w:type="pct"/>
            <w:shd w:val="clear" w:color="auto" w:fill="auto"/>
            <w:vAlign w:val="center"/>
          </w:tcPr>
          <w:p w14:paraId="0F4E3496" w14:textId="77777777" w:rsidR="003E65F3" w:rsidRPr="00091ACB" w:rsidRDefault="003E65F3" w:rsidP="00315D40">
            <w:pPr>
              <w:jc w:val="both"/>
            </w:pPr>
            <w:r w:rsidRPr="00091ACB">
              <w:t>Certificado de Registro de Deudores Alimentarios Morosos REDAM</w:t>
            </w:r>
          </w:p>
        </w:tc>
        <w:tc>
          <w:tcPr>
            <w:tcW w:w="603" w:type="pct"/>
            <w:vAlign w:val="center"/>
          </w:tcPr>
          <w:p w14:paraId="46440A7A" w14:textId="77777777" w:rsidR="003E65F3" w:rsidRPr="00091ACB" w:rsidRDefault="003E65F3" w:rsidP="00315D40">
            <w:pPr>
              <w:widowControl/>
              <w:numPr>
                <w:ilvl w:val="0"/>
                <w:numId w:val="12"/>
              </w:numPr>
              <w:autoSpaceDE/>
              <w:autoSpaceDN/>
              <w:ind w:left="748" w:right="-261" w:hanging="284"/>
              <w:contextualSpacing/>
            </w:pPr>
          </w:p>
        </w:tc>
      </w:tr>
      <w:tr w:rsidR="003E65F3" w:rsidRPr="00091ACB" w14:paraId="4E3094F4" w14:textId="77777777" w:rsidTr="0029603A">
        <w:trPr>
          <w:trHeight w:val="27"/>
          <w:jc w:val="center"/>
        </w:trPr>
        <w:tc>
          <w:tcPr>
            <w:tcW w:w="376" w:type="pct"/>
            <w:shd w:val="clear" w:color="auto" w:fill="auto"/>
            <w:vAlign w:val="center"/>
          </w:tcPr>
          <w:p w14:paraId="6F116386" w14:textId="77777777" w:rsidR="003E65F3" w:rsidRPr="00091ACB" w:rsidRDefault="003E65F3" w:rsidP="00315D40">
            <w:pPr>
              <w:jc w:val="center"/>
              <w:rPr>
                <w:b/>
              </w:rPr>
            </w:pPr>
            <w:r w:rsidRPr="00091ACB">
              <w:rPr>
                <w:b/>
              </w:rPr>
              <w:t>12</w:t>
            </w:r>
          </w:p>
        </w:tc>
        <w:tc>
          <w:tcPr>
            <w:tcW w:w="4021" w:type="pct"/>
            <w:shd w:val="clear" w:color="auto" w:fill="auto"/>
            <w:vAlign w:val="center"/>
          </w:tcPr>
          <w:p w14:paraId="0924012C" w14:textId="77777777" w:rsidR="003E65F3" w:rsidRPr="00091ACB" w:rsidRDefault="003E65F3" w:rsidP="00315D40">
            <w:pPr>
              <w:jc w:val="both"/>
            </w:pPr>
            <w:r w:rsidRPr="00091ACB">
              <w:rPr>
                <w:bCs/>
              </w:rPr>
              <w:t>Certificado Sistema Nacional de Medidas Correctivas (Ley 801 de 2016)</w:t>
            </w:r>
          </w:p>
        </w:tc>
        <w:tc>
          <w:tcPr>
            <w:tcW w:w="603" w:type="pct"/>
            <w:vAlign w:val="center"/>
          </w:tcPr>
          <w:p w14:paraId="454DA144" w14:textId="77777777" w:rsidR="003E65F3" w:rsidRPr="00091ACB" w:rsidRDefault="003E65F3" w:rsidP="00315D40">
            <w:pPr>
              <w:widowControl/>
              <w:numPr>
                <w:ilvl w:val="0"/>
                <w:numId w:val="12"/>
              </w:numPr>
              <w:autoSpaceDE/>
              <w:autoSpaceDN/>
              <w:ind w:left="748" w:right="-261" w:hanging="284"/>
              <w:contextualSpacing/>
            </w:pPr>
          </w:p>
        </w:tc>
      </w:tr>
      <w:tr w:rsidR="005A7D6A" w:rsidRPr="00091ACB" w14:paraId="4E6980E2" w14:textId="77777777" w:rsidTr="0029603A">
        <w:trPr>
          <w:trHeight w:val="27"/>
          <w:jc w:val="center"/>
        </w:trPr>
        <w:tc>
          <w:tcPr>
            <w:tcW w:w="376" w:type="pct"/>
            <w:shd w:val="clear" w:color="auto" w:fill="auto"/>
            <w:vAlign w:val="center"/>
          </w:tcPr>
          <w:p w14:paraId="200E76C7" w14:textId="61C80645" w:rsidR="005A7D6A" w:rsidRPr="00091ACB" w:rsidRDefault="005A7D6A" w:rsidP="00315D40">
            <w:pPr>
              <w:jc w:val="center"/>
              <w:rPr>
                <w:b/>
              </w:rPr>
            </w:pPr>
            <w:r>
              <w:rPr>
                <w:b/>
              </w:rPr>
              <w:t>13</w:t>
            </w:r>
          </w:p>
        </w:tc>
        <w:tc>
          <w:tcPr>
            <w:tcW w:w="4021" w:type="pct"/>
            <w:shd w:val="clear" w:color="auto" w:fill="auto"/>
            <w:vAlign w:val="center"/>
          </w:tcPr>
          <w:p w14:paraId="65EF71EE" w14:textId="0ABBF9B9" w:rsidR="005A7D6A" w:rsidRPr="00091ACB" w:rsidRDefault="005A7D6A" w:rsidP="00315D40">
            <w:pPr>
              <w:jc w:val="both"/>
              <w:rPr>
                <w:bCs/>
              </w:rPr>
            </w:pPr>
            <w:r w:rsidRPr="00091ACB">
              <w:t>Certificado de registro de inhabilidades por delitos sexuales contra menores de edad (Cuando aplique el objeto del contrato con actividades relacionadas)</w:t>
            </w:r>
          </w:p>
        </w:tc>
        <w:tc>
          <w:tcPr>
            <w:tcW w:w="603" w:type="pct"/>
            <w:vAlign w:val="center"/>
          </w:tcPr>
          <w:p w14:paraId="2DF295CC" w14:textId="77777777" w:rsidR="005A7D6A" w:rsidRPr="00091ACB" w:rsidRDefault="005A7D6A" w:rsidP="00315D40">
            <w:pPr>
              <w:widowControl/>
              <w:numPr>
                <w:ilvl w:val="0"/>
                <w:numId w:val="12"/>
              </w:numPr>
              <w:autoSpaceDE/>
              <w:autoSpaceDN/>
              <w:ind w:left="748" w:right="-261" w:hanging="284"/>
              <w:contextualSpacing/>
            </w:pPr>
          </w:p>
        </w:tc>
      </w:tr>
      <w:tr w:rsidR="003E65F3" w:rsidRPr="00091ACB" w14:paraId="02D3C7A0" w14:textId="77777777" w:rsidTr="0029603A">
        <w:trPr>
          <w:trHeight w:val="27"/>
          <w:jc w:val="center"/>
        </w:trPr>
        <w:tc>
          <w:tcPr>
            <w:tcW w:w="376" w:type="pct"/>
            <w:shd w:val="clear" w:color="auto" w:fill="auto"/>
            <w:vAlign w:val="center"/>
          </w:tcPr>
          <w:p w14:paraId="6ECE5867" w14:textId="77777777" w:rsidR="003E65F3" w:rsidRPr="00091ACB" w:rsidRDefault="003E65F3" w:rsidP="00315D40">
            <w:pPr>
              <w:jc w:val="center"/>
              <w:rPr>
                <w:b/>
              </w:rPr>
            </w:pPr>
            <w:r w:rsidRPr="00091ACB">
              <w:rPr>
                <w:b/>
              </w:rPr>
              <w:t>14</w:t>
            </w:r>
          </w:p>
        </w:tc>
        <w:tc>
          <w:tcPr>
            <w:tcW w:w="4021" w:type="pct"/>
            <w:shd w:val="clear" w:color="auto" w:fill="auto"/>
            <w:vAlign w:val="center"/>
          </w:tcPr>
          <w:p w14:paraId="7D225CAD" w14:textId="77777777" w:rsidR="003E65F3" w:rsidRPr="00091ACB" w:rsidRDefault="003E65F3" w:rsidP="00315D40">
            <w:pPr>
              <w:jc w:val="both"/>
            </w:pPr>
            <w:r w:rsidRPr="00091ACB">
              <w:t xml:space="preserve">Certificado de idoneidad expedido por el </w:t>
            </w:r>
            <w:proofErr w:type="gramStart"/>
            <w:r w:rsidRPr="00091ACB">
              <w:t>Secretario</w:t>
            </w:r>
            <w:proofErr w:type="gramEnd"/>
            <w:r w:rsidRPr="00091ACB">
              <w:t>, Asesor, Jefe o Director de la dependencia que requiere la contratación, con el respectivo soporte de pago de estampillas y la anotación de anulación</w:t>
            </w:r>
          </w:p>
        </w:tc>
        <w:tc>
          <w:tcPr>
            <w:tcW w:w="603" w:type="pct"/>
            <w:vAlign w:val="center"/>
          </w:tcPr>
          <w:p w14:paraId="2A4A6364" w14:textId="77777777" w:rsidR="003E65F3" w:rsidRPr="00091ACB" w:rsidRDefault="003E65F3" w:rsidP="00315D40">
            <w:pPr>
              <w:widowControl/>
              <w:numPr>
                <w:ilvl w:val="0"/>
                <w:numId w:val="12"/>
              </w:numPr>
              <w:autoSpaceDE/>
              <w:autoSpaceDN/>
              <w:ind w:left="748" w:right="-261" w:hanging="284"/>
              <w:contextualSpacing/>
            </w:pPr>
          </w:p>
        </w:tc>
      </w:tr>
      <w:tr w:rsidR="003E65F3" w:rsidRPr="00091ACB" w14:paraId="029F52E0" w14:textId="77777777" w:rsidTr="0029603A">
        <w:trPr>
          <w:trHeight w:val="27"/>
          <w:jc w:val="center"/>
        </w:trPr>
        <w:tc>
          <w:tcPr>
            <w:tcW w:w="376" w:type="pct"/>
            <w:shd w:val="clear" w:color="auto" w:fill="auto"/>
            <w:vAlign w:val="center"/>
          </w:tcPr>
          <w:p w14:paraId="119E05DE" w14:textId="77777777" w:rsidR="003E65F3" w:rsidRPr="00091ACB" w:rsidRDefault="003E65F3" w:rsidP="00315D40">
            <w:pPr>
              <w:jc w:val="center"/>
              <w:rPr>
                <w:b/>
              </w:rPr>
            </w:pPr>
            <w:r w:rsidRPr="00091ACB">
              <w:rPr>
                <w:b/>
              </w:rPr>
              <w:t>15</w:t>
            </w:r>
          </w:p>
        </w:tc>
        <w:tc>
          <w:tcPr>
            <w:tcW w:w="4021" w:type="pct"/>
            <w:shd w:val="clear" w:color="auto" w:fill="auto"/>
            <w:vAlign w:val="center"/>
          </w:tcPr>
          <w:p w14:paraId="7653C6BA" w14:textId="77777777" w:rsidR="003E65F3" w:rsidRPr="00091ACB" w:rsidRDefault="003E65F3" w:rsidP="00315D40">
            <w:pPr>
              <w:jc w:val="both"/>
            </w:pPr>
            <w:r w:rsidRPr="00091ACB">
              <w:t>Certificado de inexistencia expedido por la Subsecretaria de Talento Humano</w:t>
            </w:r>
          </w:p>
        </w:tc>
        <w:tc>
          <w:tcPr>
            <w:tcW w:w="603" w:type="pct"/>
            <w:vAlign w:val="center"/>
          </w:tcPr>
          <w:p w14:paraId="06FBBD71" w14:textId="77777777" w:rsidR="003E65F3" w:rsidRPr="00091ACB" w:rsidRDefault="003E65F3" w:rsidP="00315D40">
            <w:pPr>
              <w:widowControl/>
              <w:numPr>
                <w:ilvl w:val="0"/>
                <w:numId w:val="12"/>
              </w:numPr>
              <w:autoSpaceDE/>
              <w:autoSpaceDN/>
              <w:ind w:left="748" w:right="-261" w:hanging="284"/>
              <w:contextualSpacing/>
            </w:pPr>
          </w:p>
        </w:tc>
      </w:tr>
      <w:tr w:rsidR="003E65F3" w:rsidRPr="00091ACB" w14:paraId="4529335F" w14:textId="77777777" w:rsidTr="0029603A">
        <w:trPr>
          <w:trHeight w:val="27"/>
          <w:jc w:val="center"/>
        </w:trPr>
        <w:tc>
          <w:tcPr>
            <w:tcW w:w="376" w:type="pct"/>
            <w:shd w:val="clear" w:color="auto" w:fill="auto"/>
            <w:vAlign w:val="center"/>
          </w:tcPr>
          <w:p w14:paraId="353AFF0B" w14:textId="77777777" w:rsidR="003E65F3" w:rsidRPr="00091ACB" w:rsidRDefault="003E65F3" w:rsidP="00315D40">
            <w:pPr>
              <w:jc w:val="center"/>
              <w:rPr>
                <w:b/>
              </w:rPr>
            </w:pPr>
            <w:r w:rsidRPr="00091ACB">
              <w:rPr>
                <w:b/>
              </w:rPr>
              <w:t>16</w:t>
            </w:r>
          </w:p>
        </w:tc>
        <w:tc>
          <w:tcPr>
            <w:tcW w:w="4021" w:type="pct"/>
            <w:shd w:val="clear" w:color="auto" w:fill="auto"/>
          </w:tcPr>
          <w:p w14:paraId="33570E29" w14:textId="77777777" w:rsidR="003E65F3" w:rsidRPr="00091ACB" w:rsidRDefault="003E65F3" w:rsidP="00315D40">
            <w:pPr>
              <w:jc w:val="both"/>
            </w:pPr>
            <w:r w:rsidRPr="00091ACB">
              <w:t>Tarjeta</w:t>
            </w:r>
            <w:r w:rsidRPr="00091ACB">
              <w:rPr>
                <w:spacing w:val="-3"/>
              </w:rPr>
              <w:t xml:space="preserve"> </w:t>
            </w:r>
            <w:r w:rsidRPr="00091ACB">
              <w:t>profesional</w:t>
            </w:r>
            <w:r w:rsidRPr="00091ACB">
              <w:rPr>
                <w:spacing w:val="1"/>
              </w:rPr>
              <w:t xml:space="preserve"> </w:t>
            </w:r>
            <w:r w:rsidRPr="00091ACB">
              <w:t>(Cuando aplique)</w:t>
            </w:r>
            <w:r w:rsidRPr="00091ACB">
              <w:rPr>
                <w:spacing w:val="-1"/>
              </w:rPr>
              <w:t xml:space="preserve"> </w:t>
            </w:r>
            <w:r w:rsidRPr="00091ACB">
              <w:t>vigente</w:t>
            </w:r>
            <w:r w:rsidRPr="00091ACB">
              <w:rPr>
                <w:spacing w:val="-2"/>
              </w:rPr>
              <w:t xml:space="preserve"> </w:t>
            </w:r>
            <w:r w:rsidRPr="00091ACB">
              <w:t>y</w:t>
            </w:r>
            <w:r w:rsidRPr="00091ACB">
              <w:rPr>
                <w:spacing w:val="-3"/>
              </w:rPr>
              <w:t xml:space="preserve"> </w:t>
            </w:r>
            <w:r w:rsidRPr="00091ACB">
              <w:t>certificado</w:t>
            </w:r>
            <w:r w:rsidRPr="00091ACB">
              <w:rPr>
                <w:spacing w:val="-1"/>
              </w:rPr>
              <w:t xml:space="preserve"> </w:t>
            </w:r>
            <w:r w:rsidRPr="00091ACB">
              <w:t>de</w:t>
            </w:r>
            <w:r w:rsidRPr="00091ACB">
              <w:rPr>
                <w:spacing w:val="-4"/>
              </w:rPr>
              <w:t xml:space="preserve"> </w:t>
            </w:r>
            <w:r w:rsidRPr="00091ACB">
              <w:t>antecedentes</w:t>
            </w:r>
            <w:r w:rsidRPr="00091ACB">
              <w:rPr>
                <w:spacing w:val="1"/>
              </w:rPr>
              <w:t xml:space="preserve"> </w:t>
            </w:r>
            <w:r w:rsidRPr="00091ACB">
              <w:t>profesionales</w:t>
            </w:r>
          </w:p>
        </w:tc>
        <w:tc>
          <w:tcPr>
            <w:tcW w:w="603" w:type="pct"/>
            <w:vAlign w:val="center"/>
          </w:tcPr>
          <w:p w14:paraId="2DC6F81D" w14:textId="5D7C6E27" w:rsidR="003E65F3" w:rsidRPr="00091ACB" w:rsidRDefault="003E65F3" w:rsidP="00315D40">
            <w:pPr>
              <w:ind w:left="34"/>
              <w:jc w:val="center"/>
              <w:rPr>
                <w:b/>
              </w:rPr>
            </w:pPr>
            <w:r w:rsidRPr="00091ACB">
              <w:t>Cuando aplique</w:t>
            </w:r>
          </w:p>
        </w:tc>
      </w:tr>
      <w:tr w:rsidR="003E65F3" w:rsidRPr="00091ACB" w14:paraId="3D1460CB" w14:textId="77777777" w:rsidTr="0029603A">
        <w:trPr>
          <w:trHeight w:val="27"/>
          <w:jc w:val="center"/>
        </w:trPr>
        <w:tc>
          <w:tcPr>
            <w:tcW w:w="376" w:type="pct"/>
            <w:shd w:val="clear" w:color="auto" w:fill="auto"/>
            <w:vAlign w:val="center"/>
          </w:tcPr>
          <w:p w14:paraId="58A49E40" w14:textId="77777777" w:rsidR="003E65F3" w:rsidRPr="00091ACB" w:rsidRDefault="003E65F3" w:rsidP="00315D40">
            <w:pPr>
              <w:jc w:val="center"/>
              <w:rPr>
                <w:b/>
              </w:rPr>
            </w:pPr>
            <w:r w:rsidRPr="00091ACB">
              <w:rPr>
                <w:b/>
              </w:rPr>
              <w:t>17</w:t>
            </w:r>
          </w:p>
        </w:tc>
        <w:tc>
          <w:tcPr>
            <w:tcW w:w="4021" w:type="pct"/>
            <w:shd w:val="clear" w:color="auto" w:fill="auto"/>
            <w:vAlign w:val="center"/>
          </w:tcPr>
          <w:p w14:paraId="3E57D5D1" w14:textId="77777777" w:rsidR="003E65F3" w:rsidRPr="00091ACB" w:rsidRDefault="003E65F3" w:rsidP="00315D40">
            <w:pPr>
              <w:jc w:val="both"/>
            </w:pPr>
            <w:r w:rsidRPr="00091ACB">
              <w:t>Certificado de cuenta bancaria</w:t>
            </w:r>
          </w:p>
        </w:tc>
        <w:tc>
          <w:tcPr>
            <w:tcW w:w="603" w:type="pct"/>
            <w:vAlign w:val="center"/>
          </w:tcPr>
          <w:p w14:paraId="4AB2813A" w14:textId="77777777" w:rsidR="003E65F3" w:rsidRPr="00091ACB" w:rsidRDefault="003E65F3" w:rsidP="00315D40">
            <w:pPr>
              <w:widowControl/>
              <w:numPr>
                <w:ilvl w:val="0"/>
                <w:numId w:val="12"/>
              </w:numPr>
              <w:autoSpaceDE/>
              <w:autoSpaceDN/>
              <w:ind w:left="748" w:right="-261" w:hanging="284"/>
              <w:contextualSpacing/>
            </w:pPr>
          </w:p>
        </w:tc>
      </w:tr>
      <w:tr w:rsidR="003E65F3" w:rsidRPr="00091ACB" w14:paraId="07BBF6DF" w14:textId="77777777" w:rsidTr="0029603A">
        <w:trPr>
          <w:trHeight w:val="27"/>
          <w:jc w:val="center"/>
        </w:trPr>
        <w:tc>
          <w:tcPr>
            <w:tcW w:w="376" w:type="pct"/>
            <w:shd w:val="clear" w:color="auto" w:fill="auto"/>
            <w:vAlign w:val="center"/>
          </w:tcPr>
          <w:p w14:paraId="51D2139A" w14:textId="77777777" w:rsidR="003E65F3" w:rsidRPr="00091ACB" w:rsidRDefault="003E65F3" w:rsidP="00315D40">
            <w:pPr>
              <w:jc w:val="center"/>
              <w:rPr>
                <w:b/>
              </w:rPr>
            </w:pPr>
            <w:r w:rsidRPr="00091ACB">
              <w:rPr>
                <w:b/>
              </w:rPr>
              <w:t>18</w:t>
            </w:r>
          </w:p>
        </w:tc>
        <w:tc>
          <w:tcPr>
            <w:tcW w:w="4021" w:type="pct"/>
            <w:shd w:val="clear" w:color="auto" w:fill="auto"/>
            <w:vAlign w:val="center"/>
          </w:tcPr>
          <w:p w14:paraId="0346DC35" w14:textId="77777777" w:rsidR="003E65F3" w:rsidRPr="00091ACB" w:rsidRDefault="003E65F3" w:rsidP="00315D40">
            <w:pPr>
              <w:jc w:val="both"/>
              <w:rPr>
                <w:rFonts w:eastAsia="Century Gothic"/>
                <w:lang w:bidi="es-CO"/>
              </w:rPr>
            </w:pPr>
            <w:r w:rsidRPr="00091ACB">
              <w:rPr>
                <w:rFonts w:eastAsia="Century Gothic"/>
                <w:lang w:bidi="es-CO"/>
              </w:rPr>
              <w:t>Contrato electrónico</w:t>
            </w:r>
          </w:p>
        </w:tc>
        <w:tc>
          <w:tcPr>
            <w:tcW w:w="603" w:type="pct"/>
            <w:vAlign w:val="center"/>
          </w:tcPr>
          <w:p w14:paraId="507A87E3" w14:textId="77777777" w:rsidR="003E65F3" w:rsidRPr="00091ACB" w:rsidRDefault="003E65F3" w:rsidP="00315D40">
            <w:pPr>
              <w:widowControl/>
              <w:numPr>
                <w:ilvl w:val="0"/>
                <w:numId w:val="12"/>
              </w:numPr>
              <w:autoSpaceDE/>
              <w:autoSpaceDN/>
              <w:ind w:left="748" w:right="-261" w:hanging="284"/>
              <w:contextualSpacing/>
            </w:pPr>
          </w:p>
        </w:tc>
      </w:tr>
      <w:tr w:rsidR="003E65F3" w:rsidRPr="00091ACB" w14:paraId="50989D6A" w14:textId="77777777" w:rsidTr="0029603A">
        <w:trPr>
          <w:trHeight w:val="27"/>
          <w:jc w:val="center"/>
        </w:trPr>
        <w:tc>
          <w:tcPr>
            <w:tcW w:w="376" w:type="pct"/>
            <w:shd w:val="clear" w:color="auto" w:fill="auto"/>
            <w:vAlign w:val="center"/>
          </w:tcPr>
          <w:p w14:paraId="50FA869A" w14:textId="77777777" w:rsidR="003E65F3" w:rsidRPr="00091ACB" w:rsidRDefault="003E65F3" w:rsidP="00315D40">
            <w:pPr>
              <w:jc w:val="center"/>
              <w:rPr>
                <w:b/>
              </w:rPr>
            </w:pPr>
            <w:r w:rsidRPr="00091ACB">
              <w:rPr>
                <w:b/>
              </w:rPr>
              <w:t>19</w:t>
            </w:r>
          </w:p>
        </w:tc>
        <w:tc>
          <w:tcPr>
            <w:tcW w:w="4021" w:type="pct"/>
            <w:shd w:val="clear" w:color="auto" w:fill="auto"/>
            <w:vAlign w:val="center"/>
          </w:tcPr>
          <w:p w14:paraId="360AA7A0" w14:textId="77777777" w:rsidR="003E65F3" w:rsidRPr="00091ACB" w:rsidRDefault="003E65F3" w:rsidP="00315D40">
            <w:pPr>
              <w:jc w:val="both"/>
              <w:rPr>
                <w:rFonts w:eastAsia="Century Gothic"/>
                <w:lang w:bidi="es-CO"/>
              </w:rPr>
            </w:pPr>
            <w:r w:rsidRPr="00091ACB">
              <w:rPr>
                <w:rFonts w:eastAsia="Century Gothic"/>
                <w:lang w:bidi="es-CO"/>
              </w:rPr>
              <w:t>Anexo Contractual</w:t>
            </w:r>
          </w:p>
        </w:tc>
        <w:tc>
          <w:tcPr>
            <w:tcW w:w="603" w:type="pct"/>
            <w:vAlign w:val="center"/>
          </w:tcPr>
          <w:p w14:paraId="51CD6B42" w14:textId="77777777" w:rsidR="003E65F3" w:rsidRPr="00091ACB" w:rsidRDefault="003E65F3" w:rsidP="00315D40">
            <w:pPr>
              <w:widowControl/>
              <w:numPr>
                <w:ilvl w:val="0"/>
                <w:numId w:val="12"/>
              </w:numPr>
              <w:autoSpaceDE/>
              <w:autoSpaceDN/>
              <w:ind w:left="748" w:right="-261" w:hanging="284"/>
              <w:contextualSpacing/>
            </w:pPr>
          </w:p>
        </w:tc>
      </w:tr>
      <w:tr w:rsidR="003E65F3" w:rsidRPr="00091ACB" w14:paraId="23AB2748" w14:textId="77777777" w:rsidTr="0029603A">
        <w:trPr>
          <w:trHeight w:val="27"/>
          <w:jc w:val="center"/>
        </w:trPr>
        <w:tc>
          <w:tcPr>
            <w:tcW w:w="376" w:type="pct"/>
            <w:shd w:val="clear" w:color="auto" w:fill="auto"/>
            <w:vAlign w:val="center"/>
          </w:tcPr>
          <w:p w14:paraId="09DBCE91" w14:textId="77777777" w:rsidR="003E65F3" w:rsidRPr="00091ACB" w:rsidRDefault="003E65F3" w:rsidP="00315D40">
            <w:pPr>
              <w:jc w:val="center"/>
              <w:rPr>
                <w:b/>
              </w:rPr>
            </w:pPr>
            <w:r w:rsidRPr="00091ACB">
              <w:rPr>
                <w:b/>
              </w:rPr>
              <w:t>20</w:t>
            </w:r>
          </w:p>
        </w:tc>
        <w:tc>
          <w:tcPr>
            <w:tcW w:w="4021" w:type="pct"/>
            <w:shd w:val="clear" w:color="auto" w:fill="auto"/>
            <w:vAlign w:val="center"/>
          </w:tcPr>
          <w:p w14:paraId="50904919" w14:textId="77777777" w:rsidR="003E65F3" w:rsidRPr="00091ACB" w:rsidRDefault="003E65F3" w:rsidP="00315D40">
            <w:pPr>
              <w:jc w:val="both"/>
            </w:pPr>
            <w:r w:rsidRPr="00091ACB">
              <w:t>Registro de compromiso</w:t>
            </w:r>
          </w:p>
        </w:tc>
        <w:tc>
          <w:tcPr>
            <w:tcW w:w="603" w:type="pct"/>
            <w:vAlign w:val="center"/>
          </w:tcPr>
          <w:p w14:paraId="4A51154E" w14:textId="77777777" w:rsidR="003E65F3" w:rsidRPr="00091ACB" w:rsidRDefault="003E65F3" w:rsidP="00315D40">
            <w:pPr>
              <w:widowControl/>
              <w:numPr>
                <w:ilvl w:val="0"/>
                <w:numId w:val="12"/>
              </w:numPr>
              <w:autoSpaceDE/>
              <w:autoSpaceDN/>
              <w:ind w:left="748" w:right="-261" w:hanging="284"/>
              <w:contextualSpacing/>
            </w:pPr>
          </w:p>
        </w:tc>
      </w:tr>
      <w:tr w:rsidR="003E65F3" w:rsidRPr="00091ACB" w14:paraId="78E8CA1E" w14:textId="77777777" w:rsidTr="0029603A">
        <w:trPr>
          <w:trHeight w:val="104"/>
          <w:jc w:val="center"/>
        </w:trPr>
        <w:tc>
          <w:tcPr>
            <w:tcW w:w="376" w:type="pct"/>
            <w:shd w:val="clear" w:color="auto" w:fill="auto"/>
            <w:vAlign w:val="center"/>
          </w:tcPr>
          <w:p w14:paraId="780EB5BE" w14:textId="77777777" w:rsidR="003E65F3" w:rsidRPr="00091ACB" w:rsidRDefault="003E65F3" w:rsidP="00315D40">
            <w:pPr>
              <w:jc w:val="center"/>
              <w:rPr>
                <w:b/>
              </w:rPr>
            </w:pPr>
            <w:r w:rsidRPr="00091ACB">
              <w:rPr>
                <w:b/>
              </w:rPr>
              <w:t>21</w:t>
            </w:r>
          </w:p>
        </w:tc>
        <w:tc>
          <w:tcPr>
            <w:tcW w:w="4021" w:type="pct"/>
            <w:shd w:val="clear" w:color="auto" w:fill="auto"/>
            <w:vAlign w:val="center"/>
          </w:tcPr>
          <w:p w14:paraId="675F29E4" w14:textId="77777777" w:rsidR="003E65F3" w:rsidRPr="00091ACB" w:rsidRDefault="003E65F3" w:rsidP="00315D40">
            <w:pPr>
              <w:jc w:val="both"/>
            </w:pPr>
            <w:r w:rsidRPr="00091ACB">
              <w:t>Garantía única de cumplimiento</w:t>
            </w:r>
          </w:p>
        </w:tc>
        <w:tc>
          <w:tcPr>
            <w:tcW w:w="603" w:type="pct"/>
            <w:vAlign w:val="center"/>
          </w:tcPr>
          <w:p w14:paraId="48D6F103" w14:textId="11E37016" w:rsidR="003E65F3" w:rsidRPr="00091ACB" w:rsidRDefault="003E65F3" w:rsidP="00315D40">
            <w:pPr>
              <w:ind w:left="34"/>
              <w:jc w:val="center"/>
              <w:rPr>
                <w:b/>
              </w:rPr>
            </w:pPr>
            <w:r w:rsidRPr="00091ACB">
              <w:t>Cuando aplique</w:t>
            </w:r>
          </w:p>
        </w:tc>
      </w:tr>
      <w:tr w:rsidR="003E65F3" w:rsidRPr="00091ACB" w14:paraId="0291E30A" w14:textId="77777777" w:rsidTr="0029603A">
        <w:trPr>
          <w:trHeight w:val="117"/>
          <w:jc w:val="center"/>
        </w:trPr>
        <w:tc>
          <w:tcPr>
            <w:tcW w:w="376" w:type="pct"/>
            <w:vMerge w:val="restart"/>
            <w:shd w:val="clear" w:color="auto" w:fill="auto"/>
            <w:vAlign w:val="center"/>
          </w:tcPr>
          <w:p w14:paraId="159ECC6C" w14:textId="77777777" w:rsidR="003E65F3" w:rsidRPr="00091ACB" w:rsidRDefault="003E65F3" w:rsidP="00315D40">
            <w:pPr>
              <w:jc w:val="center"/>
              <w:rPr>
                <w:b/>
              </w:rPr>
            </w:pPr>
            <w:r w:rsidRPr="00091ACB">
              <w:rPr>
                <w:b/>
              </w:rPr>
              <w:t>22</w:t>
            </w:r>
          </w:p>
        </w:tc>
        <w:tc>
          <w:tcPr>
            <w:tcW w:w="4021" w:type="pct"/>
            <w:shd w:val="clear" w:color="auto" w:fill="auto"/>
          </w:tcPr>
          <w:p w14:paraId="081517E4" w14:textId="77777777" w:rsidR="003E65F3" w:rsidRPr="00091ACB" w:rsidRDefault="003E65F3" w:rsidP="00315D40">
            <w:pPr>
              <w:jc w:val="both"/>
            </w:pPr>
            <w:r w:rsidRPr="00091ACB">
              <w:t>Estampilla Pro-Desarrollo 2% del valor total del contrato.</w:t>
            </w:r>
          </w:p>
        </w:tc>
        <w:tc>
          <w:tcPr>
            <w:tcW w:w="603" w:type="pct"/>
            <w:vMerge w:val="restart"/>
            <w:vAlign w:val="center"/>
          </w:tcPr>
          <w:p w14:paraId="2C423256" w14:textId="544DA8CD" w:rsidR="003E65F3" w:rsidRPr="00091ACB" w:rsidRDefault="003E65F3" w:rsidP="00315D40">
            <w:pPr>
              <w:ind w:left="34"/>
              <w:jc w:val="center"/>
            </w:pPr>
            <w:r w:rsidRPr="00091ACB">
              <w:t>Cuando aplique</w:t>
            </w:r>
          </w:p>
        </w:tc>
      </w:tr>
      <w:tr w:rsidR="003E65F3" w:rsidRPr="00091ACB" w14:paraId="70107436" w14:textId="77777777" w:rsidTr="0029603A">
        <w:trPr>
          <w:trHeight w:val="116"/>
          <w:jc w:val="center"/>
        </w:trPr>
        <w:tc>
          <w:tcPr>
            <w:tcW w:w="376" w:type="pct"/>
            <w:vMerge/>
            <w:shd w:val="clear" w:color="auto" w:fill="auto"/>
            <w:vAlign w:val="center"/>
          </w:tcPr>
          <w:p w14:paraId="31BFA949" w14:textId="77777777" w:rsidR="003E65F3" w:rsidRPr="00091ACB" w:rsidRDefault="003E65F3" w:rsidP="00315D40">
            <w:pPr>
              <w:jc w:val="center"/>
              <w:rPr>
                <w:b/>
              </w:rPr>
            </w:pPr>
          </w:p>
        </w:tc>
        <w:tc>
          <w:tcPr>
            <w:tcW w:w="4021" w:type="pct"/>
            <w:shd w:val="clear" w:color="auto" w:fill="auto"/>
          </w:tcPr>
          <w:p w14:paraId="20CE2745" w14:textId="77777777" w:rsidR="003E65F3" w:rsidRPr="00091ACB" w:rsidRDefault="003E65F3" w:rsidP="00315D40">
            <w:pPr>
              <w:jc w:val="both"/>
            </w:pPr>
            <w:r w:rsidRPr="00091ACB">
              <w:t>Estampilla Pro-Cultura 2% del valor total del contrato.</w:t>
            </w:r>
          </w:p>
        </w:tc>
        <w:tc>
          <w:tcPr>
            <w:tcW w:w="603" w:type="pct"/>
            <w:vMerge/>
            <w:vAlign w:val="center"/>
          </w:tcPr>
          <w:p w14:paraId="1FC55311" w14:textId="77777777" w:rsidR="003E65F3" w:rsidRPr="00091ACB" w:rsidRDefault="003E65F3" w:rsidP="00315D40">
            <w:pPr>
              <w:ind w:left="34"/>
              <w:jc w:val="center"/>
            </w:pPr>
          </w:p>
        </w:tc>
      </w:tr>
      <w:tr w:rsidR="003E65F3" w:rsidRPr="00091ACB" w14:paraId="2563FDB8" w14:textId="77777777" w:rsidTr="0029603A">
        <w:trPr>
          <w:trHeight w:val="116"/>
          <w:jc w:val="center"/>
        </w:trPr>
        <w:tc>
          <w:tcPr>
            <w:tcW w:w="376" w:type="pct"/>
            <w:vMerge/>
            <w:shd w:val="clear" w:color="auto" w:fill="auto"/>
            <w:vAlign w:val="center"/>
          </w:tcPr>
          <w:p w14:paraId="42472EEF" w14:textId="77777777" w:rsidR="003E65F3" w:rsidRPr="00091ACB" w:rsidRDefault="003E65F3" w:rsidP="00315D40">
            <w:pPr>
              <w:jc w:val="center"/>
              <w:rPr>
                <w:b/>
              </w:rPr>
            </w:pPr>
          </w:p>
        </w:tc>
        <w:tc>
          <w:tcPr>
            <w:tcW w:w="4021" w:type="pct"/>
            <w:shd w:val="clear" w:color="auto" w:fill="auto"/>
          </w:tcPr>
          <w:p w14:paraId="3FE04F48" w14:textId="77777777" w:rsidR="003E65F3" w:rsidRPr="00091ACB" w:rsidRDefault="003E65F3" w:rsidP="00315D40">
            <w:pPr>
              <w:jc w:val="both"/>
            </w:pPr>
            <w:r w:rsidRPr="00091ACB">
              <w:t>Estampilla Pro-</w:t>
            </w:r>
            <w:proofErr w:type="spellStart"/>
            <w:r w:rsidRPr="00091ACB">
              <w:t>Udenar</w:t>
            </w:r>
            <w:proofErr w:type="spellEnd"/>
            <w:r w:rsidRPr="00091ACB">
              <w:t xml:space="preserve"> 0.5% del valor total del contrato.</w:t>
            </w:r>
          </w:p>
        </w:tc>
        <w:tc>
          <w:tcPr>
            <w:tcW w:w="603" w:type="pct"/>
            <w:vMerge/>
            <w:vAlign w:val="center"/>
          </w:tcPr>
          <w:p w14:paraId="1B4E4970" w14:textId="77777777" w:rsidR="003E65F3" w:rsidRPr="00091ACB" w:rsidRDefault="003E65F3" w:rsidP="00315D40">
            <w:pPr>
              <w:ind w:left="34"/>
              <w:jc w:val="center"/>
            </w:pPr>
          </w:p>
        </w:tc>
      </w:tr>
      <w:tr w:rsidR="003E65F3" w:rsidRPr="00091ACB" w14:paraId="5CCA7503" w14:textId="77777777" w:rsidTr="0029603A">
        <w:trPr>
          <w:trHeight w:val="116"/>
          <w:jc w:val="center"/>
        </w:trPr>
        <w:tc>
          <w:tcPr>
            <w:tcW w:w="376" w:type="pct"/>
            <w:vMerge/>
            <w:shd w:val="clear" w:color="auto" w:fill="auto"/>
            <w:vAlign w:val="center"/>
          </w:tcPr>
          <w:p w14:paraId="08093FE2" w14:textId="77777777" w:rsidR="003E65F3" w:rsidRPr="00091ACB" w:rsidRDefault="003E65F3" w:rsidP="00315D40">
            <w:pPr>
              <w:jc w:val="center"/>
              <w:rPr>
                <w:b/>
              </w:rPr>
            </w:pPr>
          </w:p>
        </w:tc>
        <w:tc>
          <w:tcPr>
            <w:tcW w:w="4021" w:type="pct"/>
            <w:shd w:val="clear" w:color="auto" w:fill="auto"/>
          </w:tcPr>
          <w:p w14:paraId="65E471E1" w14:textId="77777777" w:rsidR="003E65F3" w:rsidRPr="00091ACB" w:rsidRDefault="003E65F3" w:rsidP="00315D40">
            <w:pPr>
              <w:jc w:val="both"/>
            </w:pPr>
            <w:r w:rsidRPr="00091ACB">
              <w:t>Oficio de autorización de descuento de estampillas o recibo de pago conforme a las directrices emitidas por la Secretaria de Hacienda</w:t>
            </w:r>
          </w:p>
        </w:tc>
        <w:tc>
          <w:tcPr>
            <w:tcW w:w="603" w:type="pct"/>
            <w:vMerge/>
            <w:vAlign w:val="center"/>
          </w:tcPr>
          <w:p w14:paraId="07F1A819" w14:textId="77777777" w:rsidR="003E65F3" w:rsidRPr="00091ACB" w:rsidRDefault="003E65F3" w:rsidP="00315D40">
            <w:pPr>
              <w:ind w:left="34"/>
              <w:jc w:val="center"/>
            </w:pPr>
          </w:p>
        </w:tc>
      </w:tr>
      <w:tr w:rsidR="003E65F3" w:rsidRPr="00091ACB" w14:paraId="6FD3A523" w14:textId="77777777" w:rsidTr="0029603A">
        <w:trPr>
          <w:trHeight w:val="104"/>
          <w:jc w:val="center"/>
        </w:trPr>
        <w:tc>
          <w:tcPr>
            <w:tcW w:w="376" w:type="pct"/>
            <w:shd w:val="clear" w:color="auto" w:fill="auto"/>
            <w:vAlign w:val="center"/>
          </w:tcPr>
          <w:p w14:paraId="5DF7DB31" w14:textId="77777777" w:rsidR="003E65F3" w:rsidRPr="00091ACB" w:rsidRDefault="003E65F3" w:rsidP="00315D40">
            <w:pPr>
              <w:jc w:val="center"/>
              <w:rPr>
                <w:b/>
              </w:rPr>
            </w:pPr>
            <w:r w:rsidRPr="00091ACB">
              <w:rPr>
                <w:b/>
              </w:rPr>
              <w:t>23</w:t>
            </w:r>
          </w:p>
        </w:tc>
        <w:tc>
          <w:tcPr>
            <w:tcW w:w="4021" w:type="pct"/>
            <w:shd w:val="clear" w:color="auto" w:fill="auto"/>
            <w:vAlign w:val="center"/>
          </w:tcPr>
          <w:p w14:paraId="08A0BE3F" w14:textId="77777777" w:rsidR="003E65F3" w:rsidRPr="00091ACB" w:rsidRDefault="003E65F3" w:rsidP="00315D40">
            <w:pPr>
              <w:jc w:val="both"/>
            </w:pPr>
            <w:r w:rsidRPr="00091ACB">
              <w:t>Tasa Pro-Deporte 2% del valor total del contrato</w:t>
            </w:r>
          </w:p>
        </w:tc>
        <w:tc>
          <w:tcPr>
            <w:tcW w:w="603" w:type="pct"/>
            <w:vAlign w:val="center"/>
          </w:tcPr>
          <w:p w14:paraId="19AF2964" w14:textId="500CBB90" w:rsidR="003E65F3" w:rsidRPr="00091ACB" w:rsidRDefault="003E65F3" w:rsidP="00315D40">
            <w:pPr>
              <w:ind w:left="34"/>
              <w:jc w:val="center"/>
            </w:pPr>
            <w:r w:rsidRPr="00091ACB">
              <w:t>Cuando aplique</w:t>
            </w:r>
          </w:p>
        </w:tc>
      </w:tr>
      <w:tr w:rsidR="003E65F3" w:rsidRPr="00091ACB" w14:paraId="02A71353" w14:textId="77777777" w:rsidTr="0029603A">
        <w:trPr>
          <w:trHeight w:val="75"/>
          <w:jc w:val="center"/>
        </w:trPr>
        <w:tc>
          <w:tcPr>
            <w:tcW w:w="376" w:type="pct"/>
            <w:vMerge w:val="restart"/>
            <w:shd w:val="clear" w:color="auto" w:fill="auto"/>
            <w:vAlign w:val="center"/>
          </w:tcPr>
          <w:p w14:paraId="25731851" w14:textId="77777777" w:rsidR="003E65F3" w:rsidRPr="00091ACB" w:rsidRDefault="003E65F3" w:rsidP="00315D40">
            <w:pPr>
              <w:jc w:val="center"/>
              <w:rPr>
                <w:b/>
              </w:rPr>
            </w:pPr>
            <w:r w:rsidRPr="00091ACB">
              <w:rPr>
                <w:b/>
              </w:rPr>
              <w:t>24</w:t>
            </w:r>
          </w:p>
        </w:tc>
        <w:tc>
          <w:tcPr>
            <w:tcW w:w="4021" w:type="pct"/>
            <w:shd w:val="clear" w:color="auto" w:fill="auto"/>
            <w:vAlign w:val="center"/>
          </w:tcPr>
          <w:p w14:paraId="4B78A4C8" w14:textId="77777777" w:rsidR="003E65F3" w:rsidRPr="00091ACB" w:rsidRDefault="003E65F3" w:rsidP="00315D40">
            <w:pPr>
              <w:jc w:val="both"/>
            </w:pPr>
            <w:r w:rsidRPr="00091ACB">
              <w:t>Certificado de afiliación a Salud</w:t>
            </w:r>
          </w:p>
        </w:tc>
        <w:tc>
          <w:tcPr>
            <w:tcW w:w="603" w:type="pct"/>
            <w:vMerge w:val="restart"/>
            <w:vAlign w:val="center"/>
          </w:tcPr>
          <w:p w14:paraId="6E565FD3" w14:textId="77777777" w:rsidR="003E65F3" w:rsidRPr="00091ACB" w:rsidRDefault="003E65F3" w:rsidP="00315D40">
            <w:pPr>
              <w:pStyle w:val="Prrafodelista"/>
              <w:numPr>
                <w:ilvl w:val="0"/>
                <w:numId w:val="12"/>
              </w:numPr>
            </w:pPr>
          </w:p>
        </w:tc>
      </w:tr>
      <w:tr w:rsidR="003E65F3" w:rsidRPr="00091ACB" w14:paraId="3B21A268" w14:textId="77777777" w:rsidTr="0029603A">
        <w:trPr>
          <w:trHeight w:val="75"/>
          <w:jc w:val="center"/>
        </w:trPr>
        <w:tc>
          <w:tcPr>
            <w:tcW w:w="376" w:type="pct"/>
            <w:vMerge/>
            <w:shd w:val="clear" w:color="auto" w:fill="auto"/>
            <w:vAlign w:val="center"/>
          </w:tcPr>
          <w:p w14:paraId="5E9CF965" w14:textId="77777777" w:rsidR="003E65F3" w:rsidRPr="00091ACB" w:rsidRDefault="003E65F3" w:rsidP="00315D40">
            <w:pPr>
              <w:jc w:val="center"/>
              <w:rPr>
                <w:b/>
              </w:rPr>
            </w:pPr>
          </w:p>
        </w:tc>
        <w:tc>
          <w:tcPr>
            <w:tcW w:w="4021" w:type="pct"/>
            <w:shd w:val="clear" w:color="auto" w:fill="auto"/>
            <w:vAlign w:val="center"/>
          </w:tcPr>
          <w:p w14:paraId="471871E8" w14:textId="77777777" w:rsidR="003E65F3" w:rsidRPr="00091ACB" w:rsidRDefault="003E65F3" w:rsidP="00315D40">
            <w:pPr>
              <w:jc w:val="both"/>
            </w:pPr>
            <w:r w:rsidRPr="00091ACB">
              <w:t>Certificado de afiliación a Pensión</w:t>
            </w:r>
          </w:p>
        </w:tc>
        <w:tc>
          <w:tcPr>
            <w:tcW w:w="603" w:type="pct"/>
            <w:vMerge/>
            <w:vAlign w:val="center"/>
          </w:tcPr>
          <w:p w14:paraId="0FD6B670" w14:textId="77777777" w:rsidR="003E65F3" w:rsidRPr="00091ACB" w:rsidRDefault="003E65F3" w:rsidP="00315D40">
            <w:pPr>
              <w:ind w:left="34"/>
              <w:jc w:val="center"/>
            </w:pPr>
          </w:p>
        </w:tc>
      </w:tr>
      <w:tr w:rsidR="003E65F3" w:rsidRPr="00091ACB" w14:paraId="0F269B94" w14:textId="77777777" w:rsidTr="0029603A">
        <w:trPr>
          <w:trHeight w:val="75"/>
          <w:jc w:val="center"/>
        </w:trPr>
        <w:tc>
          <w:tcPr>
            <w:tcW w:w="376" w:type="pct"/>
            <w:vMerge/>
            <w:shd w:val="clear" w:color="auto" w:fill="auto"/>
            <w:vAlign w:val="center"/>
          </w:tcPr>
          <w:p w14:paraId="146040B5" w14:textId="77777777" w:rsidR="003E65F3" w:rsidRPr="00091ACB" w:rsidRDefault="003E65F3" w:rsidP="00315D40">
            <w:pPr>
              <w:jc w:val="center"/>
              <w:rPr>
                <w:b/>
              </w:rPr>
            </w:pPr>
          </w:p>
        </w:tc>
        <w:tc>
          <w:tcPr>
            <w:tcW w:w="4021" w:type="pct"/>
            <w:shd w:val="clear" w:color="auto" w:fill="auto"/>
            <w:vAlign w:val="center"/>
          </w:tcPr>
          <w:p w14:paraId="4B9F19D3" w14:textId="77777777" w:rsidR="003E65F3" w:rsidRPr="00091ACB" w:rsidRDefault="003E65F3" w:rsidP="00315D40">
            <w:pPr>
              <w:jc w:val="both"/>
            </w:pPr>
            <w:r w:rsidRPr="00091ACB">
              <w:t>Certificado de afiliación a Riesgos Profesionales</w:t>
            </w:r>
          </w:p>
        </w:tc>
        <w:tc>
          <w:tcPr>
            <w:tcW w:w="603" w:type="pct"/>
            <w:vMerge/>
            <w:vAlign w:val="center"/>
          </w:tcPr>
          <w:p w14:paraId="31AE84BA" w14:textId="77777777" w:rsidR="003E65F3" w:rsidRPr="00091ACB" w:rsidRDefault="003E65F3" w:rsidP="00315D40">
            <w:pPr>
              <w:ind w:left="34"/>
              <w:jc w:val="center"/>
            </w:pPr>
          </w:p>
        </w:tc>
      </w:tr>
      <w:tr w:rsidR="003E65F3" w:rsidRPr="00091ACB" w14:paraId="1EC4E69A" w14:textId="77777777" w:rsidTr="0029603A">
        <w:trPr>
          <w:trHeight w:val="27"/>
          <w:jc w:val="center"/>
        </w:trPr>
        <w:tc>
          <w:tcPr>
            <w:tcW w:w="376" w:type="pct"/>
            <w:shd w:val="clear" w:color="auto" w:fill="auto"/>
            <w:vAlign w:val="center"/>
          </w:tcPr>
          <w:p w14:paraId="572B4598" w14:textId="77777777" w:rsidR="003E65F3" w:rsidRPr="00091ACB" w:rsidRDefault="003E65F3" w:rsidP="00315D40">
            <w:pPr>
              <w:jc w:val="center"/>
              <w:rPr>
                <w:b/>
              </w:rPr>
            </w:pPr>
            <w:r w:rsidRPr="00091ACB">
              <w:rPr>
                <w:b/>
              </w:rPr>
              <w:lastRenderedPageBreak/>
              <w:t>25</w:t>
            </w:r>
          </w:p>
        </w:tc>
        <w:tc>
          <w:tcPr>
            <w:tcW w:w="4021" w:type="pct"/>
            <w:shd w:val="clear" w:color="auto" w:fill="auto"/>
            <w:vAlign w:val="center"/>
          </w:tcPr>
          <w:p w14:paraId="3219C757" w14:textId="77777777" w:rsidR="003E65F3" w:rsidRPr="00091ACB" w:rsidRDefault="003E65F3" w:rsidP="00315D40">
            <w:pPr>
              <w:jc w:val="both"/>
            </w:pPr>
            <w:r w:rsidRPr="00091ACB">
              <w:t>Certificado de paz y salvo de parafiscales</w:t>
            </w:r>
          </w:p>
        </w:tc>
        <w:tc>
          <w:tcPr>
            <w:tcW w:w="603" w:type="pct"/>
            <w:vAlign w:val="center"/>
          </w:tcPr>
          <w:p w14:paraId="22011665" w14:textId="77777777" w:rsidR="003E65F3" w:rsidRPr="00091ACB" w:rsidRDefault="003E65F3" w:rsidP="00315D40">
            <w:pPr>
              <w:widowControl/>
              <w:numPr>
                <w:ilvl w:val="0"/>
                <w:numId w:val="12"/>
              </w:numPr>
              <w:autoSpaceDE/>
              <w:autoSpaceDN/>
              <w:ind w:left="748" w:right="-261" w:hanging="284"/>
              <w:contextualSpacing/>
            </w:pPr>
          </w:p>
        </w:tc>
      </w:tr>
      <w:tr w:rsidR="003E65F3" w:rsidRPr="00091ACB" w14:paraId="71D1DE94" w14:textId="77777777" w:rsidTr="0029603A">
        <w:trPr>
          <w:trHeight w:val="27"/>
          <w:jc w:val="center"/>
        </w:trPr>
        <w:tc>
          <w:tcPr>
            <w:tcW w:w="376" w:type="pct"/>
            <w:shd w:val="clear" w:color="auto" w:fill="auto"/>
            <w:vAlign w:val="center"/>
          </w:tcPr>
          <w:p w14:paraId="02CF677C" w14:textId="77777777" w:rsidR="003E65F3" w:rsidRPr="00091ACB" w:rsidRDefault="003E65F3" w:rsidP="00315D40">
            <w:pPr>
              <w:jc w:val="center"/>
              <w:rPr>
                <w:b/>
              </w:rPr>
            </w:pPr>
            <w:r w:rsidRPr="00091ACB">
              <w:rPr>
                <w:b/>
              </w:rPr>
              <w:t>26</w:t>
            </w:r>
          </w:p>
        </w:tc>
        <w:tc>
          <w:tcPr>
            <w:tcW w:w="4021" w:type="pct"/>
            <w:shd w:val="clear" w:color="auto" w:fill="auto"/>
            <w:vAlign w:val="center"/>
          </w:tcPr>
          <w:p w14:paraId="69C1A2BD" w14:textId="77777777" w:rsidR="003E65F3" w:rsidRPr="00091ACB" w:rsidRDefault="003E65F3" w:rsidP="00315D40">
            <w:pPr>
              <w:jc w:val="both"/>
            </w:pPr>
            <w:r w:rsidRPr="00091ACB">
              <w:t>Certificado médico salud ocupacional (Decreto 1072 de 2015)</w:t>
            </w:r>
          </w:p>
        </w:tc>
        <w:tc>
          <w:tcPr>
            <w:tcW w:w="603" w:type="pct"/>
            <w:vAlign w:val="center"/>
          </w:tcPr>
          <w:p w14:paraId="448D0A53" w14:textId="77777777" w:rsidR="003E65F3" w:rsidRPr="00091ACB" w:rsidRDefault="003E65F3" w:rsidP="00315D40">
            <w:pPr>
              <w:widowControl/>
              <w:numPr>
                <w:ilvl w:val="0"/>
                <w:numId w:val="12"/>
              </w:numPr>
              <w:autoSpaceDE/>
              <w:autoSpaceDN/>
              <w:ind w:left="748" w:right="-261" w:hanging="284"/>
              <w:contextualSpacing/>
            </w:pPr>
          </w:p>
        </w:tc>
      </w:tr>
      <w:tr w:rsidR="003E65F3" w:rsidRPr="00091ACB" w14:paraId="1D38FDE8" w14:textId="77777777" w:rsidTr="0029603A">
        <w:trPr>
          <w:trHeight w:val="27"/>
          <w:jc w:val="center"/>
        </w:trPr>
        <w:tc>
          <w:tcPr>
            <w:tcW w:w="376" w:type="pct"/>
            <w:shd w:val="clear" w:color="auto" w:fill="auto"/>
            <w:vAlign w:val="center"/>
          </w:tcPr>
          <w:p w14:paraId="1B54B819" w14:textId="77777777" w:rsidR="003E65F3" w:rsidRPr="00091ACB" w:rsidRDefault="003E65F3" w:rsidP="00315D40">
            <w:pPr>
              <w:jc w:val="center"/>
              <w:rPr>
                <w:b/>
              </w:rPr>
            </w:pPr>
            <w:r w:rsidRPr="00091ACB">
              <w:rPr>
                <w:b/>
              </w:rPr>
              <w:t>27</w:t>
            </w:r>
          </w:p>
        </w:tc>
        <w:tc>
          <w:tcPr>
            <w:tcW w:w="4021" w:type="pct"/>
            <w:shd w:val="clear" w:color="auto" w:fill="auto"/>
            <w:vAlign w:val="center"/>
          </w:tcPr>
          <w:p w14:paraId="1C2752F4" w14:textId="77777777" w:rsidR="003E65F3" w:rsidRPr="00091ACB" w:rsidRDefault="003E65F3" w:rsidP="00315D40">
            <w:pPr>
              <w:jc w:val="both"/>
            </w:pPr>
            <w:r w:rsidRPr="00091ACB">
              <w:t>Certificado de Legalización</w:t>
            </w:r>
          </w:p>
        </w:tc>
        <w:tc>
          <w:tcPr>
            <w:tcW w:w="603" w:type="pct"/>
            <w:vAlign w:val="center"/>
          </w:tcPr>
          <w:p w14:paraId="2BA61323" w14:textId="77777777" w:rsidR="003E65F3" w:rsidRPr="00091ACB" w:rsidRDefault="003E65F3" w:rsidP="00315D40">
            <w:pPr>
              <w:widowControl/>
              <w:numPr>
                <w:ilvl w:val="0"/>
                <w:numId w:val="12"/>
              </w:numPr>
              <w:autoSpaceDE/>
              <w:autoSpaceDN/>
              <w:ind w:left="748" w:right="-261" w:hanging="284"/>
              <w:contextualSpacing/>
            </w:pPr>
          </w:p>
        </w:tc>
      </w:tr>
    </w:tbl>
    <w:p w14:paraId="5ACBBE01" w14:textId="77777777" w:rsidR="003E65F3" w:rsidRPr="00091ACB" w:rsidRDefault="003E65F3" w:rsidP="00315D40">
      <w:pPr>
        <w:jc w:val="both"/>
      </w:pPr>
    </w:p>
    <w:p w14:paraId="5EC3E2E4" w14:textId="77777777" w:rsidR="00AB6350" w:rsidRPr="00091ACB" w:rsidRDefault="00C84748" w:rsidP="00315D40">
      <w:pPr>
        <w:jc w:val="both"/>
      </w:pPr>
      <w:r w:rsidRPr="00091ACB">
        <w:t>Además de los anteriores documentos, y los demás que exija el Departamento, el contratista no deberá hallarse incurso en las inhabilidades o incompatibilidades de que tratan los artículos 127 de la Constitución Política, 8, 9 y 10 de la Ley 80 de 1993, y Ley 617 de 2000 lo cual será declarado bajo juramento, que se entenderá prestado con la firma de la propuesta o del contrato, según sea el caso.</w:t>
      </w:r>
    </w:p>
    <w:p w14:paraId="1BE4262A" w14:textId="77777777" w:rsidR="00AB6350" w:rsidRPr="00091ACB" w:rsidRDefault="00AB6350" w:rsidP="00315D40">
      <w:pPr>
        <w:jc w:val="both"/>
        <w:rPr>
          <w:b/>
        </w:rPr>
      </w:pPr>
    </w:p>
    <w:p w14:paraId="1A98CADD" w14:textId="77777777" w:rsidR="00AB6350" w:rsidRPr="00091ACB" w:rsidRDefault="00C84748" w:rsidP="00315D40">
      <w:pPr>
        <w:numPr>
          <w:ilvl w:val="0"/>
          <w:numId w:val="11"/>
        </w:numPr>
        <w:jc w:val="both"/>
        <w:rPr>
          <w:b/>
        </w:rPr>
      </w:pPr>
      <w:r w:rsidRPr="00091ACB">
        <w:rPr>
          <w:b/>
        </w:rPr>
        <w:t>TIPIFICACIÓN, ESTIMACIÓN Y ASIGNACIÓN DE RIESGOS PREVISIBLES</w:t>
      </w:r>
    </w:p>
    <w:p w14:paraId="72AB3D33" w14:textId="77777777" w:rsidR="00AB6350" w:rsidRPr="00091ACB" w:rsidRDefault="00AB6350" w:rsidP="00315D40">
      <w:pPr>
        <w:jc w:val="both"/>
        <w:rPr>
          <w:b/>
        </w:rPr>
      </w:pPr>
    </w:p>
    <w:p w14:paraId="2E57C138" w14:textId="77777777" w:rsidR="00AB6350" w:rsidRPr="00091ACB" w:rsidRDefault="00C84748" w:rsidP="00315D40">
      <w:pPr>
        <w:jc w:val="both"/>
        <w:rPr>
          <w:b/>
          <w:color w:val="808080"/>
        </w:rPr>
      </w:pPr>
      <w:r w:rsidRPr="00091ACB">
        <w:rPr>
          <w:b/>
          <w:color w:val="808080"/>
        </w:rPr>
        <w:t>Son los eventos que pueden afectar la realización de la ejecución contractual y cuya ocurrencia no puede ser predicha de manera exacta por las partes involucradas en el proceso de contratación.</w:t>
      </w:r>
    </w:p>
    <w:p w14:paraId="779C4633" w14:textId="77777777" w:rsidR="00AB6350" w:rsidRPr="00091ACB" w:rsidRDefault="00AB6350" w:rsidP="00315D40">
      <w:pPr>
        <w:jc w:val="both"/>
        <w:rPr>
          <w:b/>
          <w:color w:val="808080"/>
        </w:rPr>
      </w:pPr>
    </w:p>
    <w:p w14:paraId="413E0FF5" w14:textId="77777777" w:rsidR="00AB6350" w:rsidRPr="00091ACB" w:rsidRDefault="00C84748" w:rsidP="00315D40">
      <w:pPr>
        <w:jc w:val="both"/>
        <w:rPr>
          <w:b/>
          <w:color w:val="808080"/>
        </w:rPr>
      </w:pPr>
      <w:r w:rsidRPr="00091ACB">
        <w:rPr>
          <w:b/>
          <w:color w:val="808080"/>
        </w:rPr>
        <w:t>Deben cubrir desde la planeación hasta la terminación del plazo, la liquidación del contrato, el vencimiento de las garantías de calidad o la disposición final del bien; y no solamente la tipificación, estimación y asignación del riesgo que pueda alterar el equilibrio económico del contrato.</w:t>
      </w:r>
    </w:p>
    <w:p w14:paraId="04F7068B" w14:textId="77777777" w:rsidR="00AB6350" w:rsidRPr="00091ACB" w:rsidRDefault="00AB6350" w:rsidP="00315D40">
      <w:pPr>
        <w:jc w:val="both"/>
        <w:rPr>
          <w:color w:val="808080"/>
        </w:rPr>
      </w:pPr>
    </w:p>
    <w:p w14:paraId="13C2C27D" w14:textId="629F2086" w:rsidR="00AB6350" w:rsidRPr="00091ACB" w:rsidRDefault="00C84748" w:rsidP="00315D40">
      <w:pPr>
        <w:jc w:val="both"/>
        <w:rPr>
          <w:b/>
          <w:color w:val="808080"/>
        </w:rPr>
      </w:pPr>
      <w:r w:rsidRPr="00091ACB">
        <w:rPr>
          <w:b/>
          <w:color w:val="808080"/>
        </w:rPr>
        <w:t>[A continuación, se enuncian algunos apartes comunes en este acápite]</w:t>
      </w:r>
    </w:p>
    <w:p w14:paraId="0DAF91AB" w14:textId="77777777" w:rsidR="00CE553F" w:rsidRPr="00091ACB" w:rsidRDefault="00CE553F" w:rsidP="00315D40">
      <w:pPr>
        <w:jc w:val="both"/>
        <w:rPr>
          <w:b/>
          <w:color w:val="808080"/>
        </w:rPr>
      </w:pPr>
    </w:p>
    <w:p w14:paraId="2BC4561F" w14:textId="5190A42D" w:rsidR="00AB6350" w:rsidRPr="00091ACB" w:rsidRDefault="00C84748" w:rsidP="00315D40">
      <w:pPr>
        <w:jc w:val="both"/>
      </w:pPr>
      <w:r w:rsidRPr="00091ACB">
        <w:t>De conformidad con el artículo 4 de la Ley 1150 de 2007 y el numeral 6 del artículo 2.2.1.1.2.1.1 del Decreto 1082 de 2015, se identifican los riesgos asociados al proceso de contratación. Para efectos de realizar el análisis del riesgo, se invita a consultar el Manual para la Identificación y Cobertura del Riesgo en los procesos de contratación (versión M-ICR-01), adoptado por Colombia Compra Eficiente.</w:t>
      </w:r>
    </w:p>
    <w:p w14:paraId="34F73B40" w14:textId="0BA8C51E" w:rsidR="009F6016" w:rsidRPr="00091ACB" w:rsidRDefault="009F6016" w:rsidP="00315D40">
      <w:pPr>
        <w:jc w:val="both"/>
      </w:pPr>
    </w:p>
    <w:tbl>
      <w:tblPr>
        <w:tblpPr w:leftFromText="141" w:rightFromText="141" w:vertAnchor="text" w:tblpXSpec="center" w:tblpY="20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
        <w:gridCol w:w="309"/>
        <w:gridCol w:w="309"/>
        <w:gridCol w:w="310"/>
        <w:gridCol w:w="310"/>
        <w:gridCol w:w="722"/>
        <w:gridCol w:w="734"/>
        <w:gridCol w:w="310"/>
        <w:gridCol w:w="310"/>
        <w:gridCol w:w="310"/>
        <w:gridCol w:w="310"/>
        <w:gridCol w:w="310"/>
        <w:gridCol w:w="734"/>
        <w:gridCol w:w="310"/>
        <w:gridCol w:w="310"/>
        <w:gridCol w:w="310"/>
        <w:gridCol w:w="310"/>
        <w:gridCol w:w="314"/>
        <w:gridCol w:w="400"/>
        <w:gridCol w:w="310"/>
        <w:gridCol w:w="310"/>
        <w:gridCol w:w="349"/>
        <w:gridCol w:w="335"/>
      </w:tblGrid>
      <w:tr w:rsidR="009F6016" w:rsidRPr="00091ACB" w14:paraId="7B8DA5A2" w14:textId="77777777" w:rsidTr="009F6016">
        <w:trPr>
          <w:tblHeader/>
        </w:trPr>
        <w:tc>
          <w:tcPr>
            <w:tcW w:w="5000" w:type="pct"/>
            <w:gridSpan w:val="23"/>
            <w:shd w:val="clear" w:color="auto" w:fill="D9D9D9"/>
          </w:tcPr>
          <w:p w14:paraId="3C01914B" w14:textId="77777777" w:rsidR="009F6016" w:rsidRPr="00091ACB" w:rsidRDefault="009F6016" w:rsidP="00315D40">
            <w:pPr>
              <w:widowControl/>
              <w:autoSpaceDE/>
              <w:autoSpaceDN/>
              <w:jc w:val="center"/>
              <w:rPr>
                <w:rFonts w:eastAsia="Times New Roman"/>
                <w:b/>
                <w:sz w:val="14"/>
                <w:szCs w:val="14"/>
              </w:rPr>
            </w:pPr>
            <w:r w:rsidRPr="00091ACB">
              <w:rPr>
                <w:rFonts w:eastAsia="Times New Roman"/>
                <w:b/>
                <w:sz w:val="14"/>
                <w:szCs w:val="14"/>
              </w:rPr>
              <w:t>Matriz del Riesgo</w:t>
            </w:r>
          </w:p>
          <w:p w14:paraId="232FCB0E" w14:textId="77777777" w:rsidR="009F6016" w:rsidRPr="00091ACB" w:rsidRDefault="009F6016" w:rsidP="00315D40">
            <w:pPr>
              <w:jc w:val="center"/>
              <w:rPr>
                <w:sz w:val="14"/>
                <w:szCs w:val="14"/>
              </w:rPr>
            </w:pPr>
            <w:r w:rsidRPr="00091ACB">
              <w:rPr>
                <w:b/>
                <w:bCs/>
                <w:sz w:val="14"/>
                <w:szCs w:val="14"/>
              </w:rPr>
              <w:t>Análisis del Riesgo y Monitoreo de los Riesgos Previsibles</w:t>
            </w:r>
          </w:p>
        </w:tc>
      </w:tr>
      <w:tr w:rsidR="009F6016" w:rsidRPr="00091ACB" w14:paraId="26B578BD" w14:textId="77777777" w:rsidTr="009F6016">
        <w:trPr>
          <w:cantSplit/>
          <w:trHeight w:val="424"/>
          <w:tblHeader/>
        </w:trPr>
        <w:tc>
          <w:tcPr>
            <w:tcW w:w="141" w:type="pct"/>
            <w:vMerge w:val="restart"/>
            <w:shd w:val="clear" w:color="auto" w:fill="D9D9D9"/>
            <w:vAlign w:val="center"/>
          </w:tcPr>
          <w:p w14:paraId="041837FC" w14:textId="77777777" w:rsidR="009F6016" w:rsidRPr="00091ACB" w:rsidRDefault="009F6016" w:rsidP="00315D40">
            <w:pPr>
              <w:widowControl/>
              <w:autoSpaceDE/>
              <w:autoSpaceDN/>
              <w:jc w:val="center"/>
              <w:rPr>
                <w:rFonts w:eastAsia="Times New Roman"/>
                <w:b/>
                <w:sz w:val="14"/>
                <w:szCs w:val="14"/>
              </w:rPr>
            </w:pPr>
          </w:p>
          <w:p w14:paraId="3028630A" w14:textId="77777777" w:rsidR="009F6016" w:rsidRPr="00091ACB" w:rsidRDefault="009F6016" w:rsidP="00315D40">
            <w:pPr>
              <w:widowControl/>
              <w:autoSpaceDE/>
              <w:autoSpaceDN/>
              <w:jc w:val="center"/>
              <w:rPr>
                <w:rFonts w:eastAsia="Times New Roman"/>
                <w:b/>
                <w:sz w:val="14"/>
                <w:szCs w:val="14"/>
              </w:rPr>
            </w:pPr>
            <w:r w:rsidRPr="00091ACB">
              <w:rPr>
                <w:rFonts w:eastAsia="Times New Roman"/>
                <w:b/>
                <w:sz w:val="14"/>
                <w:szCs w:val="14"/>
              </w:rPr>
              <w:t>#</w:t>
            </w:r>
          </w:p>
        </w:tc>
        <w:tc>
          <w:tcPr>
            <w:tcW w:w="176" w:type="pct"/>
            <w:vMerge w:val="restart"/>
            <w:shd w:val="clear" w:color="auto" w:fill="D9D9D9"/>
            <w:textDirection w:val="btLr"/>
            <w:vAlign w:val="center"/>
          </w:tcPr>
          <w:p w14:paraId="186C3BB8" w14:textId="77777777" w:rsidR="009F6016" w:rsidRPr="00091ACB" w:rsidRDefault="009F6016" w:rsidP="00315D40">
            <w:pPr>
              <w:widowControl/>
              <w:autoSpaceDE/>
              <w:autoSpaceDN/>
              <w:ind w:left="113" w:right="113"/>
              <w:jc w:val="center"/>
              <w:rPr>
                <w:rFonts w:eastAsia="Times New Roman"/>
                <w:b/>
                <w:sz w:val="14"/>
                <w:szCs w:val="14"/>
              </w:rPr>
            </w:pPr>
            <w:r w:rsidRPr="00091ACB">
              <w:rPr>
                <w:rFonts w:eastAsia="Times New Roman"/>
                <w:b/>
                <w:sz w:val="14"/>
                <w:szCs w:val="14"/>
              </w:rPr>
              <w:t>Clase</w:t>
            </w:r>
          </w:p>
        </w:tc>
        <w:tc>
          <w:tcPr>
            <w:tcW w:w="177" w:type="pct"/>
            <w:vMerge w:val="restart"/>
            <w:shd w:val="clear" w:color="auto" w:fill="D9D9D9"/>
            <w:textDirection w:val="btLr"/>
            <w:vAlign w:val="center"/>
          </w:tcPr>
          <w:p w14:paraId="0B3BC775" w14:textId="77777777" w:rsidR="009F6016" w:rsidRPr="00091ACB" w:rsidRDefault="009F6016" w:rsidP="00315D40">
            <w:pPr>
              <w:widowControl/>
              <w:autoSpaceDE/>
              <w:autoSpaceDN/>
              <w:ind w:left="113" w:right="113"/>
              <w:jc w:val="center"/>
              <w:rPr>
                <w:rFonts w:eastAsia="Times New Roman"/>
                <w:b/>
                <w:sz w:val="14"/>
                <w:szCs w:val="14"/>
              </w:rPr>
            </w:pPr>
            <w:r w:rsidRPr="00091ACB">
              <w:rPr>
                <w:rFonts w:eastAsia="Times New Roman"/>
                <w:b/>
                <w:sz w:val="14"/>
                <w:szCs w:val="14"/>
              </w:rPr>
              <w:t>Fuente</w:t>
            </w:r>
          </w:p>
        </w:tc>
        <w:tc>
          <w:tcPr>
            <w:tcW w:w="177" w:type="pct"/>
            <w:vMerge w:val="restart"/>
            <w:shd w:val="clear" w:color="auto" w:fill="D9D9D9"/>
            <w:textDirection w:val="btLr"/>
            <w:vAlign w:val="center"/>
          </w:tcPr>
          <w:p w14:paraId="0F5F7D2B" w14:textId="77777777" w:rsidR="009F6016" w:rsidRPr="00091ACB" w:rsidRDefault="009F6016" w:rsidP="00315D40">
            <w:pPr>
              <w:widowControl/>
              <w:autoSpaceDE/>
              <w:autoSpaceDN/>
              <w:ind w:left="113" w:right="113"/>
              <w:jc w:val="center"/>
              <w:rPr>
                <w:rFonts w:eastAsia="Times New Roman"/>
                <w:b/>
                <w:sz w:val="14"/>
                <w:szCs w:val="14"/>
              </w:rPr>
            </w:pPr>
            <w:r w:rsidRPr="00091ACB">
              <w:rPr>
                <w:rFonts w:eastAsia="Times New Roman"/>
                <w:b/>
                <w:sz w:val="14"/>
                <w:szCs w:val="14"/>
              </w:rPr>
              <w:t>Etapa</w:t>
            </w:r>
          </w:p>
        </w:tc>
        <w:tc>
          <w:tcPr>
            <w:tcW w:w="177" w:type="pct"/>
            <w:vMerge w:val="restart"/>
            <w:shd w:val="clear" w:color="auto" w:fill="D9D9D9"/>
            <w:textDirection w:val="btLr"/>
            <w:vAlign w:val="center"/>
          </w:tcPr>
          <w:p w14:paraId="5D518DCC" w14:textId="77777777" w:rsidR="009F6016" w:rsidRPr="00091ACB" w:rsidRDefault="009F6016" w:rsidP="00315D40">
            <w:pPr>
              <w:widowControl/>
              <w:autoSpaceDE/>
              <w:autoSpaceDN/>
              <w:ind w:left="113" w:right="113"/>
              <w:jc w:val="center"/>
              <w:rPr>
                <w:rFonts w:eastAsia="Times New Roman"/>
                <w:b/>
                <w:sz w:val="14"/>
                <w:szCs w:val="14"/>
              </w:rPr>
            </w:pPr>
            <w:r w:rsidRPr="00091ACB">
              <w:rPr>
                <w:rFonts w:eastAsia="Times New Roman"/>
                <w:b/>
                <w:sz w:val="14"/>
                <w:szCs w:val="14"/>
              </w:rPr>
              <w:t>Tipo</w:t>
            </w:r>
          </w:p>
        </w:tc>
        <w:tc>
          <w:tcPr>
            <w:tcW w:w="458" w:type="pct"/>
            <w:vMerge w:val="restart"/>
            <w:shd w:val="clear" w:color="auto" w:fill="D9D9D9"/>
            <w:vAlign w:val="center"/>
          </w:tcPr>
          <w:p w14:paraId="1CB9A746" w14:textId="77777777" w:rsidR="009F6016" w:rsidRPr="00091ACB" w:rsidRDefault="009F6016" w:rsidP="00315D40">
            <w:pPr>
              <w:widowControl/>
              <w:autoSpaceDE/>
              <w:autoSpaceDN/>
              <w:jc w:val="center"/>
              <w:rPr>
                <w:rFonts w:eastAsia="Times New Roman"/>
                <w:b/>
                <w:sz w:val="14"/>
                <w:szCs w:val="14"/>
              </w:rPr>
            </w:pPr>
            <w:r w:rsidRPr="00091ACB">
              <w:rPr>
                <w:rFonts w:eastAsia="Times New Roman"/>
                <w:b/>
                <w:sz w:val="14"/>
                <w:szCs w:val="14"/>
              </w:rPr>
              <w:t>Descripción</w:t>
            </w:r>
          </w:p>
        </w:tc>
        <w:tc>
          <w:tcPr>
            <w:tcW w:w="467" w:type="pct"/>
            <w:vMerge w:val="restart"/>
            <w:shd w:val="clear" w:color="auto" w:fill="D9D9D9"/>
            <w:vAlign w:val="center"/>
          </w:tcPr>
          <w:p w14:paraId="1952EBF1" w14:textId="77777777" w:rsidR="009F6016" w:rsidRPr="00091ACB" w:rsidRDefault="009F6016" w:rsidP="00315D40">
            <w:pPr>
              <w:widowControl/>
              <w:autoSpaceDE/>
              <w:autoSpaceDN/>
              <w:jc w:val="center"/>
              <w:rPr>
                <w:rFonts w:eastAsia="Times New Roman"/>
                <w:b/>
                <w:sz w:val="14"/>
                <w:szCs w:val="14"/>
              </w:rPr>
            </w:pPr>
            <w:r w:rsidRPr="00091ACB">
              <w:rPr>
                <w:rFonts w:eastAsia="Times New Roman"/>
                <w:b/>
                <w:sz w:val="14"/>
                <w:szCs w:val="14"/>
              </w:rPr>
              <w:t>Consecuencia de la ocurrencia del evento</w:t>
            </w:r>
          </w:p>
        </w:tc>
        <w:tc>
          <w:tcPr>
            <w:tcW w:w="177" w:type="pct"/>
            <w:vMerge w:val="restart"/>
            <w:shd w:val="clear" w:color="auto" w:fill="D9D9D9"/>
            <w:textDirection w:val="btLr"/>
            <w:vAlign w:val="center"/>
          </w:tcPr>
          <w:p w14:paraId="1D324948" w14:textId="77777777" w:rsidR="009F6016" w:rsidRPr="00091ACB" w:rsidRDefault="009F6016" w:rsidP="00315D40">
            <w:pPr>
              <w:widowControl/>
              <w:autoSpaceDE/>
              <w:autoSpaceDN/>
              <w:ind w:left="113" w:right="113"/>
              <w:jc w:val="center"/>
              <w:rPr>
                <w:rFonts w:eastAsia="Times New Roman"/>
                <w:b/>
                <w:sz w:val="14"/>
                <w:szCs w:val="14"/>
              </w:rPr>
            </w:pPr>
            <w:r w:rsidRPr="00091ACB">
              <w:rPr>
                <w:rFonts w:eastAsia="Times New Roman"/>
                <w:b/>
                <w:sz w:val="14"/>
                <w:szCs w:val="14"/>
              </w:rPr>
              <w:t>Probabilidad</w:t>
            </w:r>
          </w:p>
        </w:tc>
        <w:tc>
          <w:tcPr>
            <w:tcW w:w="177" w:type="pct"/>
            <w:vMerge w:val="restart"/>
            <w:shd w:val="clear" w:color="auto" w:fill="D9D9D9"/>
            <w:textDirection w:val="btLr"/>
            <w:vAlign w:val="center"/>
          </w:tcPr>
          <w:p w14:paraId="2D3202A2" w14:textId="77777777" w:rsidR="009F6016" w:rsidRPr="00091ACB" w:rsidRDefault="009F6016" w:rsidP="00315D40">
            <w:pPr>
              <w:widowControl/>
              <w:autoSpaceDE/>
              <w:autoSpaceDN/>
              <w:ind w:left="113" w:right="113"/>
              <w:jc w:val="center"/>
              <w:rPr>
                <w:rFonts w:eastAsia="Times New Roman"/>
                <w:b/>
                <w:sz w:val="14"/>
                <w:szCs w:val="14"/>
              </w:rPr>
            </w:pPr>
            <w:r w:rsidRPr="00091ACB">
              <w:rPr>
                <w:rFonts w:eastAsia="Times New Roman"/>
                <w:b/>
                <w:sz w:val="14"/>
                <w:szCs w:val="14"/>
              </w:rPr>
              <w:t>Impacto</w:t>
            </w:r>
          </w:p>
          <w:p w14:paraId="729BD285" w14:textId="77777777" w:rsidR="009F6016" w:rsidRPr="00091ACB" w:rsidRDefault="009F6016" w:rsidP="00315D40">
            <w:pPr>
              <w:widowControl/>
              <w:autoSpaceDE/>
              <w:autoSpaceDN/>
              <w:ind w:left="113" w:right="113"/>
              <w:jc w:val="center"/>
              <w:rPr>
                <w:rFonts w:eastAsia="Times New Roman"/>
                <w:b/>
                <w:sz w:val="14"/>
                <w:szCs w:val="14"/>
              </w:rPr>
            </w:pPr>
          </w:p>
        </w:tc>
        <w:tc>
          <w:tcPr>
            <w:tcW w:w="177" w:type="pct"/>
            <w:vMerge w:val="restart"/>
            <w:shd w:val="clear" w:color="auto" w:fill="D9D9D9"/>
            <w:textDirection w:val="btLr"/>
            <w:vAlign w:val="center"/>
          </w:tcPr>
          <w:p w14:paraId="5EE83811" w14:textId="77777777" w:rsidR="009F6016" w:rsidRPr="00091ACB" w:rsidRDefault="009F6016" w:rsidP="00315D40">
            <w:pPr>
              <w:widowControl/>
              <w:autoSpaceDE/>
              <w:autoSpaceDN/>
              <w:ind w:left="113" w:right="113"/>
              <w:jc w:val="center"/>
              <w:rPr>
                <w:rFonts w:eastAsia="Times New Roman"/>
                <w:b/>
                <w:sz w:val="14"/>
                <w:szCs w:val="14"/>
              </w:rPr>
            </w:pPr>
            <w:r w:rsidRPr="00091ACB">
              <w:rPr>
                <w:rFonts w:eastAsia="Times New Roman"/>
                <w:b/>
                <w:sz w:val="14"/>
                <w:szCs w:val="14"/>
              </w:rPr>
              <w:t>Valoración</w:t>
            </w:r>
          </w:p>
        </w:tc>
        <w:tc>
          <w:tcPr>
            <w:tcW w:w="177" w:type="pct"/>
            <w:vMerge w:val="restart"/>
            <w:shd w:val="clear" w:color="auto" w:fill="D9D9D9"/>
            <w:textDirection w:val="btLr"/>
            <w:vAlign w:val="center"/>
          </w:tcPr>
          <w:p w14:paraId="0DBBD8D8" w14:textId="77777777" w:rsidR="009F6016" w:rsidRPr="00091ACB" w:rsidRDefault="009F6016" w:rsidP="00315D40">
            <w:pPr>
              <w:widowControl/>
              <w:autoSpaceDE/>
              <w:autoSpaceDN/>
              <w:ind w:left="113" w:right="113"/>
              <w:jc w:val="center"/>
              <w:rPr>
                <w:rFonts w:eastAsia="Times New Roman"/>
                <w:b/>
                <w:sz w:val="14"/>
                <w:szCs w:val="14"/>
              </w:rPr>
            </w:pPr>
            <w:r w:rsidRPr="00091ACB">
              <w:rPr>
                <w:rFonts w:eastAsia="Times New Roman"/>
                <w:b/>
                <w:sz w:val="14"/>
                <w:szCs w:val="14"/>
              </w:rPr>
              <w:t>Categoría</w:t>
            </w:r>
          </w:p>
        </w:tc>
        <w:tc>
          <w:tcPr>
            <w:tcW w:w="177" w:type="pct"/>
            <w:vMerge w:val="restart"/>
            <w:shd w:val="clear" w:color="auto" w:fill="D9D9D9" w:themeFill="background1" w:themeFillShade="D9"/>
            <w:textDirection w:val="btLr"/>
            <w:vAlign w:val="center"/>
          </w:tcPr>
          <w:p w14:paraId="7A7A82D3" w14:textId="77777777" w:rsidR="009F6016" w:rsidRPr="00091ACB" w:rsidRDefault="009F6016" w:rsidP="00315D40">
            <w:pPr>
              <w:widowControl/>
              <w:autoSpaceDE/>
              <w:autoSpaceDN/>
              <w:ind w:left="113" w:right="113"/>
              <w:jc w:val="center"/>
              <w:rPr>
                <w:rFonts w:eastAsia="Times New Roman"/>
                <w:b/>
                <w:sz w:val="14"/>
                <w:szCs w:val="14"/>
              </w:rPr>
            </w:pPr>
            <w:r w:rsidRPr="00091ACB">
              <w:rPr>
                <w:rFonts w:eastAsia="Times New Roman"/>
                <w:b/>
                <w:sz w:val="14"/>
                <w:szCs w:val="14"/>
              </w:rPr>
              <w:t>¿A quién se asigna?</w:t>
            </w:r>
          </w:p>
        </w:tc>
        <w:tc>
          <w:tcPr>
            <w:tcW w:w="467" w:type="pct"/>
            <w:vMerge w:val="restart"/>
            <w:shd w:val="clear" w:color="auto" w:fill="D9D9D9" w:themeFill="background1" w:themeFillShade="D9"/>
            <w:vAlign w:val="center"/>
          </w:tcPr>
          <w:p w14:paraId="48F9C6DF" w14:textId="77777777" w:rsidR="009F6016" w:rsidRPr="00091ACB" w:rsidRDefault="009F6016" w:rsidP="00315D40">
            <w:pPr>
              <w:widowControl/>
              <w:autoSpaceDE/>
              <w:autoSpaceDN/>
              <w:jc w:val="center"/>
              <w:rPr>
                <w:rFonts w:eastAsia="Times New Roman"/>
                <w:b/>
                <w:sz w:val="14"/>
                <w:szCs w:val="14"/>
              </w:rPr>
            </w:pPr>
          </w:p>
          <w:p w14:paraId="314F3A58" w14:textId="77777777" w:rsidR="009F6016" w:rsidRPr="00091ACB" w:rsidRDefault="009F6016" w:rsidP="00315D40">
            <w:pPr>
              <w:widowControl/>
              <w:autoSpaceDE/>
              <w:autoSpaceDN/>
              <w:jc w:val="center"/>
              <w:rPr>
                <w:rFonts w:eastAsia="Times New Roman"/>
                <w:b/>
                <w:sz w:val="14"/>
                <w:szCs w:val="14"/>
              </w:rPr>
            </w:pPr>
            <w:r w:rsidRPr="00091ACB">
              <w:rPr>
                <w:rFonts w:eastAsia="Times New Roman"/>
                <w:b/>
                <w:sz w:val="14"/>
                <w:szCs w:val="14"/>
              </w:rPr>
              <w:t>Tratamiento/</w:t>
            </w:r>
          </w:p>
          <w:p w14:paraId="477E19EF" w14:textId="77777777" w:rsidR="009F6016" w:rsidRPr="00091ACB" w:rsidRDefault="009F6016" w:rsidP="00315D40">
            <w:pPr>
              <w:widowControl/>
              <w:autoSpaceDE/>
              <w:autoSpaceDN/>
              <w:jc w:val="center"/>
              <w:rPr>
                <w:rFonts w:eastAsia="Times New Roman"/>
                <w:b/>
                <w:sz w:val="14"/>
                <w:szCs w:val="14"/>
              </w:rPr>
            </w:pPr>
            <w:r w:rsidRPr="00091ACB">
              <w:rPr>
                <w:rFonts w:eastAsia="Times New Roman"/>
                <w:b/>
                <w:sz w:val="14"/>
                <w:szCs w:val="14"/>
              </w:rPr>
              <w:t>Control a ser implementado</w:t>
            </w:r>
          </w:p>
          <w:p w14:paraId="4BB5C91B" w14:textId="77777777" w:rsidR="009F6016" w:rsidRPr="00091ACB" w:rsidRDefault="009F6016" w:rsidP="00315D40">
            <w:pPr>
              <w:widowControl/>
              <w:autoSpaceDE/>
              <w:autoSpaceDN/>
              <w:jc w:val="center"/>
              <w:rPr>
                <w:rFonts w:eastAsia="Times New Roman"/>
                <w:b/>
                <w:sz w:val="14"/>
                <w:szCs w:val="14"/>
              </w:rPr>
            </w:pPr>
          </w:p>
        </w:tc>
        <w:tc>
          <w:tcPr>
            <w:tcW w:w="707" w:type="pct"/>
            <w:gridSpan w:val="4"/>
            <w:shd w:val="clear" w:color="auto" w:fill="D9D9D9" w:themeFill="background1" w:themeFillShade="D9"/>
            <w:vAlign w:val="center"/>
          </w:tcPr>
          <w:p w14:paraId="17F0DE23" w14:textId="77777777" w:rsidR="009F6016" w:rsidRPr="00091ACB" w:rsidRDefault="009F6016" w:rsidP="00315D40">
            <w:pPr>
              <w:widowControl/>
              <w:autoSpaceDE/>
              <w:autoSpaceDN/>
              <w:ind w:right="113"/>
              <w:jc w:val="center"/>
              <w:rPr>
                <w:rFonts w:eastAsia="Times New Roman"/>
                <w:b/>
                <w:sz w:val="14"/>
                <w:szCs w:val="14"/>
              </w:rPr>
            </w:pPr>
            <w:r w:rsidRPr="00091ACB">
              <w:rPr>
                <w:rFonts w:eastAsia="Times New Roman"/>
                <w:b/>
                <w:sz w:val="14"/>
                <w:szCs w:val="14"/>
              </w:rPr>
              <w:t>Impacto después del tratamiento</w:t>
            </w:r>
          </w:p>
        </w:tc>
        <w:tc>
          <w:tcPr>
            <w:tcW w:w="179" w:type="pct"/>
            <w:vMerge w:val="restart"/>
            <w:shd w:val="clear" w:color="auto" w:fill="D9D9D9" w:themeFill="background1" w:themeFillShade="D9"/>
            <w:textDirection w:val="btLr"/>
            <w:vAlign w:val="center"/>
          </w:tcPr>
          <w:p w14:paraId="0E86A994" w14:textId="77777777" w:rsidR="009F6016" w:rsidRPr="00091ACB" w:rsidRDefault="009F6016" w:rsidP="00315D40">
            <w:pPr>
              <w:widowControl/>
              <w:autoSpaceDE/>
              <w:autoSpaceDN/>
              <w:ind w:left="57" w:right="57"/>
              <w:jc w:val="center"/>
              <w:rPr>
                <w:rFonts w:eastAsia="Times New Roman"/>
                <w:sz w:val="14"/>
                <w:szCs w:val="14"/>
              </w:rPr>
            </w:pPr>
            <w:r w:rsidRPr="00091ACB">
              <w:rPr>
                <w:rFonts w:eastAsia="Times New Roman"/>
                <w:sz w:val="14"/>
                <w:szCs w:val="14"/>
              </w:rPr>
              <w:t>¿Afecta la ejecución del Contrato?</w:t>
            </w:r>
          </w:p>
        </w:tc>
        <w:tc>
          <w:tcPr>
            <w:tcW w:w="239" w:type="pct"/>
            <w:vMerge w:val="restart"/>
            <w:shd w:val="clear" w:color="auto" w:fill="D9D9D9" w:themeFill="background1" w:themeFillShade="D9"/>
            <w:textDirection w:val="btLr"/>
            <w:vAlign w:val="center"/>
          </w:tcPr>
          <w:p w14:paraId="5F244378" w14:textId="77777777" w:rsidR="009F6016" w:rsidRPr="00091ACB" w:rsidRDefault="009F6016" w:rsidP="00315D40">
            <w:pPr>
              <w:widowControl/>
              <w:autoSpaceDE/>
              <w:autoSpaceDN/>
              <w:ind w:left="57" w:right="57"/>
              <w:jc w:val="center"/>
              <w:rPr>
                <w:rFonts w:eastAsia="Times New Roman"/>
                <w:sz w:val="14"/>
                <w:szCs w:val="14"/>
              </w:rPr>
            </w:pPr>
            <w:r w:rsidRPr="00091ACB">
              <w:rPr>
                <w:rFonts w:eastAsia="Times New Roman"/>
                <w:sz w:val="14"/>
                <w:szCs w:val="14"/>
              </w:rPr>
              <w:t>Responsable por implementar el tratamiento</w:t>
            </w:r>
          </w:p>
        </w:tc>
        <w:tc>
          <w:tcPr>
            <w:tcW w:w="177" w:type="pct"/>
            <w:vMerge w:val="restart"/>
            <w:shd w:val="clear" w:color="auto" w:fill="D9D9D9" w:themeFill="background1" w:themeFillShade="D9"/>
            <w:textDirection w:val="btLr"/>
            <w:vAlign w:val="center"/>
          </w:tcPr>
          <w:p w14:paraId="0D3D2EFC" w14:textId="77777777" w:rsidR="009F6016" w:rsidRPr="00091ACB" w:rsidRDefault="009F6016" w:rsidP="00315D40">
            <w:pPr>
              <w:widowControl/>
              <w:autoSpaceDE/>
              <w:autoSpaceDN/>
              <w:ind w:left="57" w:right="57"/>
              <w:jc w:val="center"/>
              <w:rPr>
                <w:rFonts w:eastAsia="Times New Roman"/>
                <w:sz w:val="14"/>
                <w:szCs w:val="14"/>
              </w:rPr>
            </w:pPr>
            <w:r w:rsidRPr="00091ACB">
              <w:rPr>
                <w:rFonts w:eastAsia="Times New Roman"/>
                <w:sz w:val="14"/>
                <w:szCs w:val="14"/>
              </w:rPr>
              <w:t>Fecha estimada en que se inicia el tratamiento</w:t>
            </w:r>
          </w:p>
        </w:tc>
        <w:tc>
          <w:tcPr>
            <w:tcW w:w="177" w:type="pct"/>
            <w:vMerge w:val="restart"/>
            <w:shd w:val="clear" w:color="auto" w:fill="D9D9D9" w:themeFill="background1" w:themeFillShade="D9"/>
            <w:textDirection w:val="btLr"/>
            <w:vAlign w:val="center"/>
          </w:tcPr>
          <w:p w14:paraId="7F402B98" w14:textId="77777777" w:rsidR="009F6016" w:rsidRPr="00091ACB" w:rsidRDefault="009F6016" w:rsidP="00315D40">
            <w:pPr>
              <w:widowControl/>
              <w:autoSpaceDE/>
              <w:autoSpaceDN/>
              <w:ind w:left="57" w:right="57"/>
              <w:jc w:val="center"/>
              <w:rPr>
                <w:rFonts w:eastAsia="Times New Roman"/>
                <w:sz w:val="14"/>
                <w:szCs w:val="14"/>
              </w:rPr>
            </w:pPr>
            <w:r w:rsidRPr="00091ACB">
              <w:rPr>
                <w:rFonts w:eastAsia="Times New Roman"/>
                <w:sz w:val="14"/>
                <w:szCs w:val="14"/>
              </w:rPr>
              <w:t>Fecha estimada en que se completa el tratamiento</w:t>
            </w:r>
          </w:p>
        </w:tc>
        <w:tc>
          <w:tcPr>
            <w:tcW w:w="397" w:type="pct"/>
            <w:gridSpan w:val="2"/>
            <w:shd w:val="clear" w:color="auto" w:fill="D9D9D9" w:themeFill="background1" w:themeFillShade="D9"/>
            <w:vAlign w:val="center"/>
          </w:tcPr>
          <w:p w14:paraId="5BD5734F" w14:textId="77777777" w:rsidR="009F6016" w:rsidRPr="00091ACB" w:rsidRDefault="009F6016" w:rsidP="00315D40">
            <w:pPr>
              <w:jc w:val="center"/>
              <w:rPr>
                <w:b/>
                <w:sz w:val="14"/>
                <w:szCs w:val="14"/>
              </w:rPr>
            </w:pPr>
            <w:r w:rsidRPr="00091ACB">
              <w:rPr>
                <w:b/>
                <w:sz w:val="14"/>
                <w:szCs w:val="14"/>
              </w:rPr>
              <w:t>Monitoreo y Revisión</w:t>
            </w:r>
          </w:p>
        </w:tc>
      </w:tr>
      <w:tr w:rsidR="009F6016" w:rsidRPr="00091ACB" w14:paraId="1BB4BB02" w14:textId="77777777" w:rsidTr="009F6016">
        <w:trPr>
          <w:cantSplit/>
          <w:trHeight w:val="2068"/>
          <w:tblHeader/>
        </w:trPr>
        <w:tc>
          <w:tcPr>
            <w:tcW w:w="141" w:type="pct"/>
            <w:vMerge/>
            <w:shd w:val="clear" w:color="auto" w:fill="D9D9D9"/>
            <w:vAlign w:val="center"/>
          </w:tcPr>
          <w:p w14:paraId="1AE5B8BD" w14:textId="77777777" w:rsidR="009F6016" w:rsidRPr="00091ACB" w:rsidRDefault="009F6016" w:rsidP="00315D40">
            <w:pPr>
              <w:widowControl/>
              <w:autoSpaceDE/>
              <w:autoSpaceDN/>
              <w:jc w:val="center"/>
              <w:rPr>
                <w:rFonts w:eastAsia="Times New Roman"/>
                <w:b/>
                <w:sz w:val="14"/>
                <w:szCs w:val="14"/>
              </w:rPr>
            </w:pPr>
          </w:p>
        </w:tc>
        <w:tc>
          <w:tcPr>
            <w:tcW w:w="176" w:type="pct"/>
            <w:vMerge/>
            <w:shd w:val="clear" w:color="auto" w:fill="D9D9D9"/>
            <w:textDirection w:val="btLr"/>
            <w:vAlign w:val="center"/>
          </w:tcPr>
          <w:p w14:paraId="79ECE879" w14:textId="77777777" w:rsidR="009F6016" w:rsidRPr="00091ACB" w:rsidRDefault="009F6016" w:rsidP="00315D40">
            <w:pPr>
              <w:widowControl/>
              <w:autoSpaceDE/>
              <w:autoSpaceDN/>
              <w:ind w:left="113" w:right="113"/>
              <w:jc w:val="center"/>
              <w:rPr>
                <w:rFonts w:eastAsia="Times New Roman"/>
                <w:b/>
                <w:sz w:val="14"/>
                <w:szCs w:val="14"/>
              </w:rPr>
            </w:pPr>
          </w:p>
        </w:tc>
        <w:tc>
          <w:tcPr>
            <w:tcW w:w="177" w:type="pct"/>
            <w:vMerge/>
            <w:shd w:val="clear" w:color="auto" w:fill="D9D9D9"/>
            <w:textDirection w:val="btLr"/>
            <w:vAlign w:val="center"/>
          </w:tcPr>
          <w:p w14:paraId="109F648B" w14:textId="77777777" w:rsidR="009F6016" w:rsidRPr="00091ACB" w:rsidRDefault="009F6016" w:rsidP="00315D40">
            <w:pPr>
              <w:widowControl/>
              <w:autoSpaceDE/>
              <w:autoSpaceDN/>
              <w:ind w:left="113" w:right="113"/>
              <w:jc w:val="center"/>
              <w:rPr>
                <w:rFonts w:eastAsia="Times New Roman"/>
                <w:b/>
                <w:sz w:val="14"/>
                <w:szCs w:val="14"/>
              </w:rPr>
            </w:pPr>
          </w:p>
        </w:tc>
        <w:tc>
          <w:tcPr>
            <w:tcW w:w="177" w:type="pct"/>
            <w:vMerge/>
            <w:shd w:val="clear" w:color="auto" w:fill="D9D9D9"/>
            <w:textDirection w:val="btLr"/>
            <w:vAlign w:val="center"/>
          </w:tcPr>
          <w:p w14:paraId="4DE0E244" w14:textId="77777777" w:rsidR="009F6016" w:rsidRPr="00091ACB" w:rsidRDefault="009F6016" w:rsidP="00315D40">
            <w:pPr>
              <w:widowControl/>
              <w:autoSpaceDE/>
              <w:autoSpaceDN/>
              <w:ind w:left="113" w:right="113"/>
              <w:jc w:val="center"/>
              <w:rPr>
                <w:rFonts w:eastAsia="Times New Roman"/>
                <w:b/>
                <w:sz w:val="14"/>
                <w:szCs w:val="14"/>
              </w:rPr>
            </w:pPr>
          </w:p>
        </w:tc>
        <w:tc>
          <w:tcPr>
            <w:tcW w:w="177" w:type="pct"/>
            <w:vMerge/>
            <w:shd w:val="clear" w:color="auto" w:fill="D9D9D9"/>
            <w:textDirection w:val="btLr"/>
            <w:vAlign w:val="center"/>
          </w:tcPr>
          <w:p w14:paraId="47552644" w14:textId="77777777" w:rsidR="009F6016" w:rsidRPr="00091ACB" w:rsidRDefault="009F6016" w:rsidP="00315D40">
            <w:pPr>
              <w:widowControl/>
              <w:autoSpaceDE/>
              <w:autoSpaceDN/>
              <w:ind w:left="113" w:right="113"/>
              <w:jc w:val="center"/>
              <w:rPr>
                <w:rFonts w:eastAsia="Times New Roman"/>
                <w:b/>
                <w:sz w:val="14"/>
                <w:szCs w:val="14"/>
              </w:rPr>
            </w:pPr>
          </w:p>
        </w:tc>
        <w:tc>
          <w:tcPr>
            <w:tcW w:w="458" w:type="pct"/>
            <w:vMerge/>
            <w:shd w:val="clear" w:color="auto" w:fill="D9D9D9"/>
            <w:vAlign w:val="center"/>
          </w:tcPr>
          <w:p w14:paraId="28A9D732" w14:textId="77777777" w:rsidR="009F6016" w:rsidRPr="00091ACB" w:rsidRDefault="009F6016" w:rsidP="00315D40">
            <w:pPr>
              <w:widowControl/>
              <w:autoSpaceDE/>
              <w:autoSpaceDN/>
              <w:jc w:val="center"/>
              <w:rPr>
                <w:rFonts w:eastAsia="Times New Roman"/>
                <w:b/>
                <w:sz w:val="14"/>
                <w:szCs w:val="14"/>
              </w:rPr>
            </w:pPr>
          </w:p>
        </w:tc>
        <w:tc>
          <w:tcPr>
            <w:tcW w:w="467" w:type="pct"/>
            <w:vMerge/>
            <w:shd w:val="clear" w:color="auto" w:fill="D9D9D9"/>
            <w:vAlign w:val="center"/>
          </w:tcPr>
          <w:p w14:paraId="16B16080" w14:textId="77777777" w:rsidR="009F6016" w:rsidRPr="00091ACB" w:rsidRDefault="009F6016" w:rsidP="00315D40">
            <w:pPr>
              <w:widowControl/>
              <w:autoSpaceDE/>
              <w:autoSpaceDN/>
              <w:jc w:val="center"/>
              <w:rPr>
                <w:rFonts w:eastAsia="Times New Roman"/>
                <w:b/>
                <w:sz w:val="14"/>
                <w:szCs w:val="14"/>
              </w:rPr>
            </w:pPr>
          </w:p>
        </w:tc>
        <w:tc>
          <w:tcPr>
            <w:tcW w:w="177" w:type="pct"/>
            <w:vMerge/>
            <w:shd w:val="clear" w:color="auto" w:fill="D9D9D9"/>
            <w:textDirection w:val="btLr"/>
            <w:vAlign w:val="center"/>
          </w:tcPr>
          <w:p w14:paraId="2DCFBEFB" w14:textId="77777777" w:rsidR="009F6016" w:rsidRPr="00091ACB" w:rsidRDefault="009F6016" w:rsidP="00315D40">
            <w:pPr>
              <w:widowControl/>
              <w:autoSpaceDE/>
              <w:autoSpaceDN/>
              <w:ind w:left="113" w:right="113"/>
              <w:jc w:val="center"/>
              <w:rPr>
                <w:rFonts w:eastAsia="Times New Roman"/>
                <w:b/>
                <w:sz w:val="14"/>
                <w:szCs w:val="14"/>
              </w:rPr>
            </w:pPr>
          </w:p>
        </w:tc>
        <w:tc>
          <w:tcPr>
            <w:tcW w:w="177" w:type="pct"/>
            <w:vMerge/>
            <w:shd w:val="clear" w:color="auto" w:fill="D9D9D9"/>
            <w:textDirection w:val="btLr"/>
            <w:vAlign w:val="center"/>
          </w:tcPr>
          <w:p w14:paraId="15DE6AAB" w14:textId="77777777" w:rsidR="009F6016" w:rsidRPr="00091ACB" w:rsidRDefault="009F6016" w:rsidP="00315D40">
            <w:pPr>
              <w:widowControl/>
              <w:autoSpaceDE/>
              <w:autoSpaceDN/>
              <w:ind w:left="113" w:right="113"/>
              <w:jc w:val="center"/>
              <w:rPr>
                <w:rFonts w:eastAsia="Times New Roman"/>
                <w:b/>
                <w:sz w:val="14"/>
                <w:szCs w:val="14"/>
              </w:rPr>
            </w:pPr>
          </w:p>
        </w:tc>
        <w:tc>
          <w:tcPr>
            <w:tcW w:w="177" w:type="pct"/>
            <w:vMerge/>
            <w:shd w:val="clear" w:color="auto" w:fill="D9D9D9"/>
            <w:textDirection w:val="btLr"/>
            <w:vAlign w:val="center"/>
          </w:tcPr>
          <w:p w14:paraId="10AEE08A" w14:textId="77777777" w:rsidR="009F6016" w:rsidRPr="00091ACB" w:rsidRDefault="009F6016" w:rsidP="00315D40">
            <w:pPr>
              <w:widowControl/>
              <w:autoSpaceDE/>
              <w:autoSpaceDN/>
              <w:ind w:left="113" w:right="113"/>
              <w:jc w:val="center"/>
              <w:rPr>
                <w:rFonts w:eastAsia="Times New Roman"/>
                <w:b/>
                <w:sz w:val="14"/>
                <w:szCs w:val="14"/>
              </w:rPr>
            </w:pPr>
          </w:p>
        </w:tc>
        <w:tc>
          <w:tcPr>
            <w:tcW w:w="177" w:type="pct"/>
            <w:vMerge/>
            <w:shd w:val="clear" w:color="auto" w:fill="D9D9D9"/>
            <w:textDirection w:val="btLr"/>
            <w:vAlign w:val="center"/>
          </w:tcPr>
          <w:p w14:paraId="1FE8CD60" w14:textId="77777777" w:rsidR="009F6016" w:rsidRPr="00091ACB" w:rsidRDefault="009F6016" w:rsidP="00315D40">
            <w:pPr>
              <w:widowControl/>
              <w:autoSpaceDE/>
              <w:autoSpaceDN/>
              <w:ind w:left="113" w:right="113"/>
              <w:jc w:val="center"/>
              <w:rPr>
                <w:rFonts w:eastAsia="Times New Roman"/>
                <w:b/>
                <w:sz w:val="14"/>
                <w:szCs w:val="14"/>
              </w:rPr>
            </w:pPr>
          </w:p>
        </w:tc>
        <w:tc>
          <w:tcPr>
            <w:tcW w:w="177" w:type="pct"/>
            <w:vMerge/>
            <w:shd w:val="clear" w:color="auto" w:fill="D9D9D9" w:themeFill="background1" w:themeFillShade="D9"/>
            <w:textDirection w:val="btLr"/>
            <w:vAlign w:val="center"/>
          </w:tcPr>
          <w:p w14:paraId="411B9B0A" w14:textId="77777777" w:rsidR="009F6016" w:rsidRPr="00091ACB" w:rsidRDefault="009F6016" w:rsidP="00315D40">
            <w:pPr>
              <w:widowControl/>
              <w:autoSpaceDE/>
              <w:autoSpaceDN/>
              <w:ind w:left="113" w:right="113"/>
              <w:jc w:val="center"/>
              <w:rPr>
                <w:rFonts w:eastAsia="Times New Roman"/>
                <w:b/>
                <w:sz w:val="14"/>
                <w:szCs w:val="14"/>
              </w:rPr>
            </w:pPr>
          </w:p>
        </w:tc>
        <w:tc>
          <w:tcPr>
            <w:tcW w:w="467" w:type="pct"/>
            <w:vMerge/>
            <w:shd w:val="clear" w:color="auto" w:fill="D9D9D9" w:themeFill="background1" w:themeFillShade="D9"/>
            <w:vAlign w:val="center"/>
          </w:tcPr>
          <w:p w14:paraId="5B17AD31" w14:textId="77777777" w:rsidR="009F6016" w:rsidRPr="00091ACB" w:rsidRDefault="009F6016" w:rsidP="00315D40">
            <w:pPr>
              <w:widowControl/>
              <w:autoSpaceDE/>
              <w:autoSpaceDN/>
              <w:jc w:val="center"/>
              <w:rPr>
                <w:rFonts w:eastAsia="Times New Roman"/>
                <w:b/>
                <w:sz w:val="14"/>
                <w:szCs w:val="14"/>
              </w:rPr>
            </w:pPr>
          </w:p>
        </w:tc>
        <w:tc>
          <w:tcPr>
            <w:tcW w:w="177" w:type="pct"/>
            <w:shd w:val="clear" w:color="auto" w:fill="D9D9D9" w:themeFill="background1" w:themeFillShade="D9"/>
            <w:textDirection w:val="btLr"/>
            <w:vAlign w:val="center"/>
          </w:tcPr>
          <w:p w14:paraId="365C137B" w14:textId="77777777" w:rsidR="009F6016" w:rsidRPr="00091ACB" w:rsidRDefault="009F6016" w:rsidP="00315D40">
            <w:pPr>
              <w:widowControl/>
              <w:autoSpaceDE/>
              <w:autoSpaceDN/>
              <w:ind w:left="57" w:right="57"/>
              <w:jc w:val="center"/>
              <w:rPr>
                <w:rFonts w:eastAsia="Times New Roman"/>
                <w:sz w:val="14"/>
                <w:szCs w:val="14"/>
              </w:rPr>
            </w:pPr>
            <w:r w:rsidRPr="00091ACB">
              <w:rPr>
                <w:rFonts w:eastAsia="Times New Roman"/>
                <w:sz w:val="14"/>
                <w:szCs w:val="14"/>
              </w:rPr>
              <w:t>Probabilidad</w:t>
            </w:r>
          </w:p>
        </w:tc>
        <w:tc>
          <w:tcPr>
            <w:tcW w:w="177" w:type="pct"/>
            <w:shd w:val="clear" w:color="auto" w:fill="D9D9D9" w:themeFill="background1" w:themeFillShade="D9"/>
            <w:textDirection w:val="btLr"/>
            <w:vAlign w:val="center"/>
          </w:tcPr>
          <w:p w14:paraId="056437FE" w14:textId="77777777" w:rsidR="009F6016" w:rsidRPr="00091ACB" w:rsidRDefault="009F6016" w:rsidP="00315D40">
            <w:pPr>
              <w:widowControl/>
              <w:autoSpaceDE/>
              <w:autoSpaceDN/>
              <w:jc w:val="center"/>
              <w:rPr>
                <w:rFonts w:eastAsia="Times New Roman"/>
                <w:sz w:val="14"/>
                <w:szCs w:val="14"/>
              </w:rPr>
            </w:pPr>
            <w:r w:rsidRPr="00091ACB">
              <w:rPr>
                <w:rFonts w:eastAsia="Times New Roman"/>
                <w:sz w:val="14"/>
                <w:szCs w:val="14"/>
              </w:rPr>
              <w:t>Impacto</w:t>
            </w:r>
          </w:p>
        </w:tc>
        <w:tc>
          <w:tcPr>
            <w:tcW w:w="177" w:type="pct"/>
            <w:shd w:val="clear" w:color="auto" w:fill="D9D9D9" w:themeFill="background1" w:themeFillShade="D9"/>
            <w:textDirection w:val="btLr"/>
            <w:vAlign w:val="center"/>
          </w:tcPr>
          <w:p w14:paraId="70C4CABC" w14:textId="77777777" w:rsidR="009F6016" w:rsidRPr="00091ACB" w:rsidRDefault="009F6016" w:rsidP="00315D40">
            <w:pPr>
              <w:widowControl/>
              <w:autoSpaceDE/>
              <w:autoSpaceDN/>
              <w:jc w:val="center"/>
              <w:rPr>
                <w:rFonts w:eastAsia="Times New Roman"/>
                <w:sz w:val="14"/>
                <w:szCs w:val="14"/>
              </w:rPr>
            </w:pPr>
            <w:r w:rsidRPr="00091ACB">
              <w:rPr>
                <w:rFonts w:eastAsia="Times New Roman"/>
                <w:sz w:val="14"/>
                <w:szCs w:val="14"/>
              </w:rPr>
              <w:t>Valoración</w:t>
            </w:r>
          </w:p>
        </w:tc>
        <w:tc>
          <w:tcPr>
            <w:tcW w:w="177" w:type="pct"/>
            <w:shd w:val="clear" w:color="auto" w:fill="D9D9D9" w:themeFill="background1" w:themeFillShade="D9"/>
            <w:textDirection w:val="btLr"/>
            <w:vAlign w:val="center"/>
          </w:tcPr>
          <w:p w14:paraId="48A288BB" w14:textId="77777777" w:rsidR="009F6016" w:rsidRPr="00091ACB" w:rsidRDefault="009F6016" w:rsidP="00315D40">
            <w:pPr>
              <w:widowControl/>
              <w:autoSpaceDE/>
              <w:autoSpaceDN/>
              <w:ind w:left="113" w:right="113"/>
              <w:jc w:val="center"/>
              <w:rPr>
                <w:rFonts w:eastAsia="Times New Roman"/>
                <w:sz w:val="14"/>
                <w:szCs w:val="14"/>
              </w:rPr>
            </w:pPr>
            <w:r w:rsidRPr="00091ACB">
              <w:rPr>
                <w:rFonts w:eastAsia="Times New Roman"/>
                <w:sz w:val="14"/>
                <w:szCs w:val="14"/>
              </w:rPr>
              <w:t>Categoría</w:t>
            </w:r>
          </w:p>
        </w:tc>
        <w:tc>
          <w:tcPr>
            <w:tcW w:w="179" w:type="pct"/>
            <w:vMerge/>
            <w:shd w:val="clear" w:color="auto" w:fill="D9D9D9" w:themeFill="background1" w:themeFillShade="D9"/>
            <w:vAlign w:val="center"/>
          </w:tcPr>
          <w:p w14:paraId="1E644048" w14:textId="77777777" w:rsidR="009F6016" w:rsidRPr="00091ACB" w:rsidRDefault="009F6016" w:rsidP="00315D40">
            <w:pPr>
              <w:widowControl/>
              <w:autoSpaceDE/>
              <w:autoSpaceDN/>
              <w:ind w:left="113" w:right="113"/>
              <w:jc w:val="center"/>
              <w:rPr>
                <w:rFonts w:eastAsia="Times New Roman"/>
                <w:b/>
                <w:sz w:val="14"/>
                <w:szCs w:val="14"/>
              </w:rPr>
            </w:pPr>
          </w:p>
        </w:tc>
        <w:tc>
          <w:tcPr>
            <w:tcW w:w="239" w:type="pct"/>
            <w:vMerge/>
            <w:shd w:val="clear" w:color="auto" w:fill="D9D9D9" w:themeFill="background1" w:themeFillShade="D9"/>
            <w:vAlign w:val="center"/>
          </w:tcPr>
          <w:p w14:paraId="0702D58A" w14:textId="77777777" w:rsidR="009F6016" w:rsidRPr="00091ACB" w:rsidRDefault="009F6016" w:rsidP="00315D40">
            <w:pPr>
              <w:widowControl/>
              <w:autoSpaceDE/>
              <w:autoSpaceDN/>
              <w:jc w:val="center"/>
              <w:rPr>
                <w:rFonts w:eastAsia="Times New Roman"/>
                <w:b/>
                <w:sz w:val="14"/>
                <w:szCs w:val="14"/>
              </w:rPr>
            </w:pPr>
          </w:p>
        </w:tc>
        <w:tc>
          <w:tcPr>
            <w:tcW w:w="177" w:type="pct"/>
            <w:vMerge/>
            <w:shd w:val="clear" w:color="auto" w:fill="D9D9D9" w:themeFill="background1" w:themeFillShade="D9"/>
            <w:vAlign w:val="center"/>
          </w:tcPr>
          <w:p w14:paraId="12C6B846" w14:textId="77777777" w:rsidR="009F6016" w:rsidRPr="00091ACB" w:rsidRDefault="009F6016" w:rsidP="00315D40">
            <w:pPr>
              <w:jc w:val="both"/>
              <w:rPr>
                <w:b/>
                <w:sz w:val="14"/>
                <w:szCs w:val="14"/>
              </w:rPr>
            </w:pPr>
          </w:p>
        </w:tc>
        <w:tc>
          <w:tcPr>
            <w:tcW w:w="177" w:type="pct"/>
            <w:vMerge/>
            <w:shd w:val="clear" w:color="auto" w:fill="D9D9D9" w:themeFill="background1" w:themeFillShade="D9"/>
            <w:vAlign w:val="center"/>
          </w:tcPr>
          <w:p w14:paraId="6C97FE30" w14:textId="77777777" w:rsidR="009F6016" w:rsidRPr="00091ACB" w:rsidRDefault="009F6016" w:rsidP="00315D40">
            <w:pPr>
              <w:jc w:val="both"/>
              <w:rPr>
                <w:b/>
                <w:sz w:val="14"/>
                <w:szCs w:val="14"/>
              </w:rPr>
            </w:pPr>
          </w:p>
        </w:tc>
        <w:tc>
          <w:tcPr>
            <w:tcW w:w="204" w:type="pct"/>
            <w:shd w:val="clear" w:color="auto" w:fill="D9D9D9" w:themeFill="background1" w:themeFillShade="D9"/>
            <w:textDirection w:val="btLr"/>
            <w:vAlign w:val="center"/>
          </w:tcPr>
          <w:p w14:paraId="1DFF7073" w14:textId="77777777" w:rsidR="009F6016" w:rsidRPr="00091ACB" w:rsidRDefault="009F6016" w:rsidP="00315D40">
            <w:pPr>
              <w:widowControl/>
              <w:autoSpaceDE/>
              <w:autoSpaceDN/>
              <w:ind w:left="57" w:right="57"/>
              <w:jc w:val="center"/>
              <w:rPr>
                <w:rFonts w:eastAsia="Times New Roman"/>
                <w:b/>
                <w:sz w:val="14"/>
                <w:szCs w:val="14"/>
              </w:rPr>
            </w:pPr>
            <w:r w:rsidRPr="00091ACB">
              <w:rPr>
                <w:rFonts w:eastAsia="Times New Roman"/>
                <w:b/>
                <w:sz w:val="14"/>
                <w:szCs w:val="14"/>
              </w:rPr>
              <w:t>¿Cómo se realiza el monitorio?</w:t>
            </w:r>
          </w:p>
        </w:tc>
        <w:tc>
          <w:tcPr>
            <w:tcW w:w="193" w:type="pct"/>
            <w:shd w:val="clear" w:color="auto" w:fill="D9D9D9" w:themeFill="background1" w:themeFillShade="D9"/>
            <w:textDirection w:val="btLr"/>
            <w:vAlign w:val="center"/>
          </w:tcPr>
          <w:p w14:paraId="6B89ACBD" w14:textId="77777777" w:rsidR="009F6016" w:rsidRPr="00091ACB" w:rsidRDefault="009F6016" w:rsidP="00315D40">
            <w:pPr>
              <w:widowControl/>
              <w:autoSpaceDE/>
              <w:autoSpaceDN/>
              <w:jc w:val="center"/>
              <w:rPr>
                <w:rFonts w:eastAsia="Times New Roman"/>
                <w:b/>
                <w:sz w:val="14"/>
                <w:szCs w:val="14"/>
              </w:rPr>
            </w:pPr>
            <w:r w:rsidRPr="00091ACB">
              <w:rPr>
                <w:rFonts w:eastAsia="Times New Roman"/>
                <w:b/>
                <w:sz w:val="14"/>
                <w:szCs w:val="14"/>
              </w:rPr>
              <w:t>Periodicidad</w:t>
            </w:r>
          </w:p>
        </w:tc>
      </w:tr>
      <w:tr w:rsidR="009F6016" w:rsidRPr="00091ACB" w14:paraId="75DD901D" w14:textId="77777777" w:rsidTr="00644254">
        <w:trPr>
          <w:cantSplit/>
          <w:trHeight w:val="1134"/>
        </w:trPr>
        <w:tc>
          <w:tcPr>
            <w:tcW w:w="141" w:type="pct"/>
            <w:vAlign w:val="center"/>
          </w:tcPr>
          <w:p w14:paraId="7F770860" w14:textId="77777777" w:rsidR="009F6016" w:rsidRPr="00091ACB" w:rsidRDefault="009F6016" w:rsidP="00315D40">
            <w:pPr>
              <w:widowControl/>
              <w:adjustRightInd w:val="0"/>
              <w:jc w:val="center"/>
              <w:rPr>
                <w:rFonts w:eastAsia="Calibri"/>
                <w:b/>
                <w:bCs/>
                <w:sz w:val="14"/>
                <w:szCs w:val="14"/>
              </w:rPr>
            </w:pPr>
            <w:r w:rsidRPr="00091ACB">
              <w:rPr>
                <w:rFonts w:eastAsia="Calibri"/>
                <w:b/>
                <w:bCs/>
                <w:sz w:val="14"/>
                <w:szCs w:val="14"/>
              </w:rPr>
              <w:t>1</w:t>
            </w:r>
          </w:p>
        </w:tc>
        <w:tc>
          <w:tcPr>
            <w:tcW w:w="176" w:type="pct"/>
            <w:textDirection w:val="btLr"/>
            <w:vAlign w:val="center"/>
          </w:tcPr>
          <w:p w14:paraId="1489441D" w14:textId="77777777" w:rsidR="009F6016" w:rsidRPr="00091ACB" w:rsidRDefault="009F6016" w:rsidP="00315D40">
            <w:pPr>
              <w:widowControl/>
              <w:adjustRightInd w:val="0"/>
              <w:ind w:left="113" w:right="113"/>
              <w:jc w:val="center"/>
              <w:rPr>
                <w:rFonts w:eastAsia="Calibri"/>
                <w:b/>
                <w:bCs/>
                <w:sz w:val="14"/>
                <w:szCs w:val="14"/>
              </w:rPr>
            </w:pPr>
            <w:r w:rsidRPr="00091ACB">
              <w:rPr>
                <w:rFonts w:eastAsia="Calibri"/>
                <w:b/>
                <w:bCs/>
                <w:sz w:val="14"/>
                <w:szCs w:val="14"/>
              </w:rPr>
              <w:t>General</w:t>
            </w:r>
          </w:p>
        </w:tc>
        <w:tc>
          <w:tcPr>
            <w:tcW w:w="177" w:type="pct"/>
            <w:textDirection w:val="btLr"/>
            <w:vAlign w:val="center"/>
          </w:tcPr>
          <w:p w14:paraId="7106BC1D" w14:textId="77777777" w:rsidR="009F6016" w:rsidRPr="00091ACB" w:rsidRDefault="009F6016" w:rsidP="00315D40">
            <w:pPr>
              <w:widowControl/>
              <w:adjustRightInd w:val="0"/>
              <w:ind w:left="113" w:right="113"/>
              <w:jc w:val="center"/>
              <w:rPr>
                <w:rFonts w:eastAsia="Calibri"/>
                <w:b/>
                <w:bCs/>
                <w:sz w:val="14"/>
                <w:szCs w:val="14"/>
              </w:rPr>
            </w:pPr>
            <w:r w:rsidRPr="00091ACB">
              <w:rPr>
                <w:rFonts w:eastAsia="Calibri"/>
                <w:b/>
                <w:bCs/>
                <w:sz w:val="14"/>
                <w:szCs w:val="14"/>
              </w:rPr>
              <w:t>Externo</w:t>
            </w:r>
          </w:p>
        </w:tc>
        <w:tc>
          <w:tcPr>
            <w:tcW w:w="177" w:type="pct"/>
            <w:textDirection w:val="btLr"/>
            <w:vAlign w:val="center"/>
          </w:tcPr>
          <w:p w14:paraId="2A6B8B7D" w14:textId="77777777" w:rsidR="009F6016" w:rsidRPr="00091ACB" w:rsidRDefault="009F6016" w:rsidP="00315D40">
            <w:pPr>
              <w:widowControl/>
              <w:adjustRightInd w:val="0"/>
              <w:ind w:left="113" w:right="113"/>
              <w:jc w:val="center"/>
              <w:rPr>
                <w:rFonts w:eastAsia="Calibri"/>
                <w:b/>
                <w:bCs/>
                <w:sz w:val="14"/>
                <w:szCs w:val="14"/>
              </w:rPr>
            </w:pPr>
            <w:r w:rsidRPr="00091ACB">
              <w:rPr>
                <w:rFonts w:eastAsia="Calibri"/>
                <w:b/>
                <w:bCs/>
                <w:sz w:val="14"/>
                <w:szCs w:val="14"/>
              </w:rPr>
              <w:t>Ejecución</w:t>
            </w:r>
          </w:p>
        </w:tc>
        <w:tc>
          <w:tcPr>
            <w:tcW w:w="177" w:type="pct"/>
            <w:textDirection w:val="btLr"/>
            <w:vAlign w:val="center"/>
          </w:tcPr>
          <w:p w14:paraId="7AD30410" w14:textId="77777777" w:rsidR="009F6016" w:rsidRPr="00091ACB" w:rsidRDefault="009F6016" w:rsidP="00315D40">
            <w:pPr>
              <w:widowControl/>
              <w:adjustRightInd w:val="0"/>
              <w:ind w:left="113" w:right="113"/>
              <w:jc w:val="center"/>
              <w:rPr>
                <w:rFonts w:eastAsia="Calibri"/>
                <w:b/>
                <w:bCs/>
                <w:sz w:val="14"/>
                <w:szCs w:val="14"/>
              </w:rPr>
            </w:pPr>
            <w:r w:rsidRPr="00091ACB">
              <w:rPr>
                <w:rFonts w:eastAsia="Calibri"/>
                <w:b/>
                <w:bCs/>
                <w:sz w:val="14"/>
                <w:szCs w:val="14"/>
              </w:rPr>
              <w:t>Social o Político</w:t>
            </w:r>
          </w:p>
        </w:tc>
        <w:tc>
          <w:tcPr>
            <w:tcW w:w="458" w:type="pct"/>
            <w:vAlign w:val="center"/>
          </w:tcPr>
          <w:p w14:paraId="0C4FC8DC"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 xml:space="preserve">Paros, huelgas, ataques terroristas, alteraciones del </w:t>
            </w:r>
            <w:r w:rsidRPr="00091ACB">
              <w:rPr>
                <w:rFonts w:eastAsia="Calibri"/>
                <w:sz w:val="14"/>
                <w:szCs w:val="14"/>
              </w:rPr>
              <w:lastRenderedPageBreak/>
              <w:t>orden público, que se presenten en el lugar</w:t>
            </w:r>
            <w:r w:rsidRPr="00091ACB">
              <w:rPr>
                <w:rFonts w:eastAsia="Calibri"/>
                <w:sz w:val="14"/>
                <w:szCs w:val="14"/>
              </w:rPr>
              <w:br/>
              <w:t>de ejecución del contrato o en las vías de acceso al mismo.</w:t>
            </w:r>
          </w:p>
        </w:tc>
        <w:tc>
          <w:tcPr>
            <w:tcW w:w="467" w:type="pct"/>
            <w:vAlign w:val="center"/>
          </w:tcPr>
          <w:p w14:paraId="6BD95AE3"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lastRenderedPageBreak/>
              <w:t xml:space="preserve">Que el contratista no pueda cumplir con las obligaciones del </w:t>
            </w:r>
            <w:r w:rsidRPr="00091ACB">
              <w:rPr>
                <w:rFonts w:eastAsia="Calibri"/>
                <w:sz w:val="14"/>
                <w:szCs w:val="14"/>
              </w:rPr>
              <w:lastRenderedPageBreak/>
              <w:t>contrato.</w:t>
            </w:r>
          </w:p>
        </w:tc>
        <w:tc>
          <w:tcPr>
            <w:tcW w:w="177" w:type="pct"/>
            <w:vAlign w:val="center"/>
          </w:tcPr>
          <w:p w14:paraId="0C80B4CC"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lastRenderedPageBreak/>
              <w:t>1</w:t>
            </w:r>
          </w:p>
        </w:tc>
        <w:tc>
          <w:tcPr>
            <w:tcW w:w="177" w:type="pct"/>
            <w:vAlign w:val="center"/>
          </w:tcPr>
          <w:p w14:paraId="40A4B32D"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2</w:t>
            </w:r>
          </w:p>
        </w:tc>
        <w:tc>
          <w:tcPr>
            <w:tcW w:w="177" w:type="pct"/>
            <w:vAlign w:val="center"/>
          </w:tcPr>
          <w:p w14:paraId="097AA09D"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3</w:t>
            </w:r>
          </w:p>
        </w:tc>
        <w:tc>
          <w:tcPr>
            <w:tcW w:w="177" w:type="pct"/>
            <w:textDirection w:val="btLr"/>
            <w:vAlign w:val="center"/>
          </w:tcPr>
          <w:p w14:paraId="407063A7" w14:textId="77777777" w:rsidR="009F6016" w:rsidRPr="00091ACB" w:rsidRDefault="009F6016" w:rsidP="00315D40">
            <w:pPr>
              <w:widowControl/>
              <w:adjustRightInd w:val="0"/>
              <w:ind w:left="113" w:right="113"/>
              <w:jc w:val="center"/>
              <w:rPr>
                <w:rFonts w:eastAsia="Calibri"/>
                <w:sz w:val="14"/>
                <w:szCs w:val="14"/>
              </w:rPr>
            </w:pPr>
            <w:r w:rsidRPr="00091ACB">
              <w:rPr>
                <w:rFonts w:eastAsia="Calibri"/>
                <w:sz w:val="14"/>
                <w:szCs w:val="14"/>
              </w:rPr>
              <w:t>Riesgo bajo</w:t>
            </w:r>
          </w:p>
        </w:tc>
        <w:tc>
          <w:tcPr>
            <w:tcW w:w="177" w:type="pct"/>
            <w:textDirection w:val="btLr"/>
            <w:vAlign w:val="center"/>
          </w:tcPr>
          <w:p w14:paraId="32ABD57C" w14:textId="77777777" w:rsidR="009F6016" w:rsidRPr="00091ACB" w:rsidRDefault="009F6016" w:rsidP="00315D40">
            <w:pPr>
              <w:ind w:left="113" w:right="113"/>
              <w:jc w:val="center"/>
              <w:rPr>
                <w:sz w:val="14"/>
                <w:szCs w:val="14"/>
              </w:rPr>
            </w:pPr>
            <w:r w:rsidRPr="00091ACB">
              <w:rPr>
                <w:sz w:val="14"/>
                <w:szCs w:val="14"/>
              </w:rPr>
              <w:t>Departamento</w:t>
            </w:r>
          </w:p>
        </w:tc>
        <w:tc>
          <w:tcPr>
            <w:tcW w:w="467" w:type="pct"/>
            <w:vAlign w:val="center"/>
          </w:tcPr>
          <w:p w14:paraId="0529CB65" w14:textId="77777777" w:rsidR="009F6016" w:rsidRPr="00091ACB" w:rsidRDefault="009F6016" w:rsidP="00315D40">
            <w:pPr>
              <w:widowControl/>
              <w:adjustRightInd w:val="0"/>
              <w:jc w:val="center"/>
              <w:rPr>
                <w:rFonts w:eastAsia="Calibri"/>
                <w:sz w:val="14"/>
                <w:szCs w:val="14"/>
              </w:rPr>
            </w:pPr>
            <w:r w:rsidRPr="00091ACB">
              <w:rPr>
                <w:rFonts w:eastAsia="Calibri"/>
                <w:bCs/>
                <w:sz w:val="14"/>
                <w:szCs w:val="14"/>
              </w:rPr>
              <w:t>El contratista deberá informar oportunamente de la ocurren</w:t>
            </w:r>
            <w:r w:rsidRPr="00091ACB">
              <w:rPr>
                <w:rFonts w:eastAsia="Calibri"/>
                <w:bCs/>
                <w:sz w:val="14"/>
                <w:szCs w:val="14"/>
              </w:rPr>
              <w:lastRenderedPageBreak/>
              <w:t>cia del evento. A su vez el Departamento solicitará la colaboración de las autoridades de policía militares y administrativas competentes para conjurar o mitigar los efectos de los fenómenos sociales que se presenten.</w:t>
            </w:r>
          </w:p>
        </w:tc>
        <w:tc>
          <w:tcPr>
            <w:tcW w:w="177" w:type="pct"/>
            <w:vAlign w:val="center"/>
          </w:tcPr>
          <w:p w14:paraId="2F6C90E6"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lastRenderedPageBreak/>
              <w:t>1</w:t>
            </w:r>
          </w:p>
        </w:tc>
        <w:tc>
          <w:tcPr>
            <w:tcW w:w="177" w:type="pct"/>
            <w:vAlign w:val="center"/>
          </w:tcPr>
          <w:p w14:paraId="72FF8BA9"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1</w:t>
            </w:r>
          </w:p>
        </w:tc>
        <w:tc>
          <w:tcPr>
            <w:tcW w:w="177" w:type="pct"/>
            <w:vAlign w:val="center"/>
          </w:tcPr>
          <w:p w14:paraId="509DD6DE"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2</w:t>
            </w:r>
          </w:p>
        </w:tc>
        <w:tc>
          <w:tcPr>
            <w:tcW w:w="177" w:type="pct"/>
            <w:textDirection w:val="btLr"/>
            <w:vAlign w:val="center"/>
          </w:tcPr>
          <w:p w14:paraId="5248E1E2" w14:textId="77777777" w:rsidR="009F6016" w:rsidRPr="00091ACB" w:rsidRDefault="009F6016" w:rsidP="00315D40">
            <w:pPr>
              <w:widowControl/>
              <w:adjustRightInd w:val="0"/>
              <w:ind w:left="113" w:right="113"/>
              <w:jc w:val="center"/>
              <w:rPr>
                <w:rFonts w:eastAsia="Calibri"/>
                <w:sz w:val="14"/>
                <w:szCs w:val="14"/>
              </w:rPr>
            </w:pPr>
            <w:r w:rsidRPr="00091ACB">
              <w:rPr>
                <w:rFonts w:eastAsia="Calibri"/>
                <w:sz w:val="14"/>
                <w:szCs w:val="14"/>
              </w:rPr>
              <w:t>Riesgo Bajo</w:t>
            </w:r>
          </w:p>
        </w:tc>
        <w:tc>
          <w:tcPr>
            <w:tcW w:w="179" w:type="pct"/>
            <w:vAlign w:val="center"/>
          </w:tcPr>
          <w:p w14:paraId="510E6FC5"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Si</w:t>
            </w:r>
          </w:p>
        </w:tc>
        <w:tc>
          <w:tcPr>
            <w:tcW w:w="239" w:type="pct"/>
            <w:textDirection w:val="btLr"/>
            <w:vAlign w:val="center"/>
          </w:tcPr>
          <w:p w14:paraId="31E2BC26" w14:textId="77777777" w:rsidR="009F6016" w:rsidRPr="00091ACB" w:rsidRDefault="009F6016" w:rsidP="00315D40">
            <w:pPr>
              <w:widowControl/>
              <w:adjustRightInd w:val="0"/>
              <w:ind w:left="113" w:right="113"/>
              <w:jc w:val="center"/>
              <w:rPr>
                <w:rFonts w:eastAsia="Calibri"/>
                <w:sz w:val="14"/>
                <w:szCs w:val="14"/>
              </w:rPr>
            </w:pPr>
            <w:r w:rsidRPr="00091ACB">
              <w:rPr>
                <w:rFonts w:eastAsia="Calibri"/>
                <w:sz w:val="14"/>
                <w:szCs w:val="14"/>
              </w:rPr>
              <w:t>El Departamento</w:t>
            </w:r>
          </w:p>
        </w:tc>
        <w:tc>
          <w:tcPr>
            <w:tcW w:w="177" w:type="pct"/>
            <w:textDirection w:val="btLr"/>
            <w:vAlign w:val="center"/>
          </w:tcPr>
          <w:p w14:paraId="6258C0A4" w14:textId="77777777" w:rsidR="009F6016" w:rsidRPr="00091ACB" w:rsidRDefault="009F6016" w:rsidP="00315D40">
            <w:pPr>
              <w:ind w:left="113" w:right="113"/>
              <w:jc w:val="center"/>
              <w:rPr>
                <w:sz w:val="14"/>
                <w:szCs w:val="14"/>
              </w:rPr>
            </w:pPr>
            <w:r w:rsidRPr="00091ACB">
              <w:rPr>
                <w:sz w:val="14"/>
                <w:szCs w:val="14"/>
              </w:rPr>
              <w:t>Suscripción del contrato o cumplimiento de requisitos de ejecución</w:t>
            </w:r>
          </w:p>
        </w:tc>
        <w:tc>
          <w:tcPr>
            <w:tcW w:w="177" w:type="pct"/>
            <w:textDirection w:val="btLr"/>
            <w:vAlign w:val="center"/>
          </w:tcPr>
          <w:p w14:paraId="01E32E52" w14:textId="77777777" w:rsidR="009F6016" w:rsidRPr="00091ACB" w:rsidRDefault="009F6016" w:rsidP="00315D40">
            <w:pPr>
              <w:ind w:left="113" w:right="113"/>
              <w:jc w:val="center"/>
              <w:rPr>
                <w:sz w:val="14"/>
                <w:szCs w:val="14"/>
              </w:rPr>
            </w:pPr>
            <w:r w:rsidRPr="00091ACB">
              <w:rPr>
                <w:sz w:val="14"/>
                <w:szCs w:val="14"/>
              </w:rPr>
              <w:t>Termin</w:t>
            </w:r>
            <w:r w:rsidRPr="00091ACB">
              <w:rPr>
                <w:sz w:val="14"/>
                <w:szCs w:val="14"/>
                <w:u w:val="single"/>
              </w:rPr>
              <w:t>a</w:t>
            </w:r>
            <w:r w:rsidRPr="00091ACB">
              <w:rPr>
                <w:sz w:val="14"/>
                <w:szCs w:val="14"/>
              </w:rPr>
              <w:t>ción del contrato</w:t>
            </w:r>
          </w:p>
        </w:tc>
        <w:tc>
          <w:tcPr>
            <w:tcW w:w="204" w:type="pct"/>
            <w:textDirection w:val="btLr"/>
            <w:vAlign w:val="center"/>
          </w:tcPr>
          <w:p w14:paraId="0374B1FF" w14:textId="77777777" w:rsidR="009F6016" w:rsidRPr="00091ACB" w:rsidRDefault="009F6016" w:rsidP="00315D40">
            <w:pPr>
              <w:ind w:left="113" w:right="113"/>
              <w:jc w:val="center"/>
              <w:rPr>
                <w:sz w:val="14"/>
                <w:szCs w:val="14"/>
              </w:rPr>
            </w:pPr>
            <w:r w:rsidRPr="00091ACB">
              <w:rPr>
                <w:sz w:val="14"/>
                <w:szCs w:val="14"/>
              </w:rPr>
              <w:t>Con Supervisión permanente. Noticias y en los Consejos de Seguridad.</w:t>
            </w:r>
          </w:p>
        </w:tc>
        <w:tc>
          <w:tcPr>
            <w:tcW w:w="193" w:type="pct"/>
            <w:textDirection w:val="btLr"/>
            <w:vAlign w:val="center"/>
          </w:tcPr>
          <w:p w14:paraId="2EDD2B94" w14:textId="77777777" w:rsidR="009F6016" w:rsidRPr="00091ACB" w:rsidRDefault="009F6016" w:rsidP="00315D40">
            <w:pPr>
              <w:ind w:left="113" w:right="113"/>
              <w:jc w:val="center"/>
              <w:rPr>
                <w:sz w:val="14"/>
                <w:szCs w:val="14"/>
              </w:rPr>
            </w:pPr>
            <w:r w:rsidRPr="00091ACB">
              <w:rPr>
                <w:sz w:val="14"/>
                <w:szCs w:val="14"/>
              </w:rPr>
              <w:t>Permanente</w:t>
            </w:r>
          </w:p>
        </w:tc>
      </w:tr>
      <w:tr w:rsidR="009F6016" w:rsidRPr="00091ACB" w14:paraId="57F07C50" w14:textId="77777777" w:rsidTr="00644254">
        <w:trPr>
          <w:cantSplit/>
          <w:trHeight w:val="4489"/>
        </w:trPr>
        <w:tc>
          <w:tcPr>
            <w:tcW w:w="141" w:type="pct"/>
            <w:vAlign w:val="center"/>
          </w:tcPr>
          <w:p w14:paraId="4FEEA4CE" w14:textId="77777777" w:rsidR="009F6016" w:rsidRPr="00091ACB" w:rsidRDefault="009F6016" w:rsidP="00315D40">
            <w:pPr>
              <w:widowControl/>
              <w:adjustRightInd w:val="0"/>
              <w:jc w:val="center"/>
              <w:rPr>
                <w:rFonts w:eastAsia="Calibri"/>
                <w:b/>
                <w:bCs/>
                <w:sz w:val="14"/>
                <w:szCs w:val="14"/>
              </w:rPr>
            </w:pPr>
            <w:r w:rsidRPr="00091ACB">
              <w:rPr>
                <w:rFonts w:eastAsia="Calibri"/>
                <w:b/>
                <w:bCs/>
                <w:sz w:val="14"/>
                <w:szCs w:val="14"/>
              </w:rPr>
              <w:t>2</w:t>
            </w:r>
          </w:p>
        </w:tc>
        <w:tc>
          <w:tcPr>
            <w:tcW w:w="176" w:type="pct"/>
            <w:textDirection w:val="btLr"/>
            <w:vAlign w:val="center"/>
          </w:tcPr>
          <w:p w14:paraId="1135433D" w14:textId="77777777" w:rsidR="009F6016" w:rsidRPr="00091ACB" w:rsidRDefault="009F6016" w:rsidP="00315D40">
            <w:pPr>
              <w:widowControl/>
              <w:adjustRightInd w:val="0"/>
              <w:ind w:left="113" w:right="113"/>
              <w:jc w:val="center"/>
              <w:rPr>
                <w:rFonts w:eastAsia="Calibri"/>
                <w:b/>
                <w:bCs/>
                <w:sz w:val="14"/>
                <w:szCs w:val="14"/>
              </w:rPr>
            </w:pPr>
            <w:r w:rsidRPr="00091ACB">
              <w:rPr>
                <w:rFonts w:eastAsia="Calibri"/>
                <w:b/>
                <w:bCs/>
                <w:sz w:val="14"/>
                <w:szCs w:val="14"/>
              </w:rPr>
              <w:t>General</w:t>
            </w:r>
          </w:p>
        </w:tc>
        <w:tc>
          <w:tcPr>
            <w:tcW w:w="177" w:type="pct"/>
            <w:textDirection w:val="btLr"/>
            <w:vAlign w:val="center"/>
          </w:tcPr>
          <w:p w14:paraId="43612AD1" w14:textId="77777777" w:rsidR="009F6016" w:rsidRPr="00091ACB" w:rsidRDefault="009F6016" w:rsidP="00315D40">
            <w:pPr>
              <w:widowControl/>
              <w:adjustRightInd w:val="0"/>
              <w:ind w:left="113" w:right="113"/>
              <w:jc w:val="center"/>
              <w:rPr>
                <w:rFonts w:eastAsia="Calibri"/>
                <w:b/>
                <w:bCs/>
                <w:sz w:val="14"/>
                <w:szCs w:val="14"/>
              </w:rPr>
            </w:pPr>
            <w:r w:rsidRPr="00091ACB">
              <w:rPr>
                <w:rFonts w:eastAsia="Calibri"/>
                <w:b/>
                <w:bCs/>
                <w:sz w:val="14"/>
                <w:szCs w:val="14"/>
              </w:rPr>
              <w:t>Externo</w:t>
            </w:r>
          </w:p>
        </w:tc>
        <w:tc>
          <w:tcPr>
            <w:tcW w:w="177" w:type="pct"/>
            <w:textDirection w:val="btLr"/>
            <w:vAlign w:val="center"/>
          </w:tcPr>
          <w:p w14:paraId="01B45B7D" w14:textId="77777777" w:rsidR="009F6016" w:rsidRPr="00091ACB" w:rsidRDefault="009F6016" w:rsidP="00315D40">
            <w:pPr>
              <w:widowControl/>
              <w:adjustRightInd w:val="0"/>
              <w:ind w:left="113" w:right="113"/>
              <w:jc w:val="center"/>
              <w:rPr>
                <w:rFonts w:eastAsia="Calibri"/>
                <w:b/>
                <w:bCs/>
                <w:sz w:val="14"/>
                <w:szCs w:val="14"/>
              </w:rPr>
            </w:pPr>
            <w:r w:rsidRPr="00091ACB">
              <w:rPr>
                <w:rFonts w:eastAsia="Calibri"/>
                <w:b/>
                <w:bCs/>
                <w:sz w:val="14"/>
                <w:szCs w:val="14"/>
              </w:rPr>
              <w:t>Ejecución</w:t>
            </w:r>
          </w:p>
        </w:tc>
        <w:tc>
          <w:tcPr>
            <w:tcW w:w="177" w:type="pct"/>
            <w:textDirection w:val="btLr"/>
            <w:vAlign w:val="center"/>
          </w:tcPr>
          <w:p w14:paraId="7F26696D" w14:textId="77777777" w:rsidR="009F6016" w:rsidRPr="00091ACB" w:rsidRDefault="009F6016" w:rsidP="00315D40">
            <w:pPr>
              <w:widowControl/>
              <w:adjustRightInd w:val="0"/>
              <w:ind w:left="113" w:right="113"/>
              <w:jc w:val="center"/>
              <w:rPr>
                <w:rFonts w:eastAsia="Calibri"/>
                <w:b/>
                <w:bCs/>
                <w:sz w:val="14"/>
                <w:szCs w:val="14"/>
              </w:rPr>
            </w:pPr>
            <w:r w:rsidRPr="00091ACB">
              <w:rPr>
                <w:rFonts w:eastAsia="Calibri"/>
                <w:b/>
                <w:bCs/>
                <w:sz w:val="14"/>
                <w:szCs w:val="14"/>
              </w:rPr>
              <w:t>Operacional</w:t>
            </w:r>
          </w:p>
        </w:tc>
        <w:tc>
          <w:tcPr>
            <w:tcW w:w="458" w:type="pct"/>
            <w:vAlign w:val="center"/>
          </w:tcPr>
          <w:p w14:paraId="7FA78271"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Cuando se deba extender el plazo del contrato por causas ajenas a la voluntad del Departamento.</w:t>
            </w:r>
          </w:p>
        </w:tc>
        <w:tc>
          <w:tcPr>
            <w:tcW w:w="467" w:type="pct"/>
            <w:vAlign w:val="center"/>
          </w:tcPr>
          <w:p w14:paraId="584425F5"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Que el Departamento no pueda cumplir con sus objetivos.</w:t>
            </w:r>
          </w:p>
        </w:tc>
        <w:tc>
          <w:tcPr>
            <w:tcW w:w="177" w:type="pct"/>
            <w:vAlign w:val="center"/>
          </w:tcPr>
          <w:p w14:paraId="4970FA0D"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1</w:t>
            </w:r>
          </w:p>
        </w:tc>
        <w:tc>
          <w:tcPr>
            <w:tcW w:w="177" w:type="pct"/>
            <w:vAlign w:val="center"/>
          </w:tcPr>
          <w:p w14:paraId="0E359A98"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1</w:t>
            </w:r>
          </w:p>
        </w:tc>
        <w:tc>
          <w:tcPr>
            <w:tcW w:w="177" w:type="pct"/>
            <w:vAlign w:val="center"/>
          </w:tcPr>
          <w:p w14:paraId="397872D7"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2</w:t>
            </w:r>
          </w:p>
        </w:tc>
        <w:tc>
          <w:tcPr>
            <w:tcW w:w="177" w:type="pct"/>
            <w:textDirection w:val="btLr"/>
            <w:vAlign w:val="center"/>
          </w:tcPr>
          <w:p w14:paraId="5CDA6FBB" w14:textId="77777777" w:rsidR="009F6016" w:rsidRPr="00091ACB" w:rsidRDefault="009F6016" w:rsidP="00315D40">
            <w:pPr>
              <w:widowControl/>
              <w:adjustRightInd w:val="0"/>
              <w:ind w:left="113" w:right="113"/>
              <w:jc w:val="center"/>
              <w:rPr>
                <w:rFonts w:eastAsia="Calibri"/>
                <w:sz w:val="14"/>
                <w:szCs w:val="14"/>
              </w:rPr>
            </w:pPr>
            <w:r w:rsidRPr="00091ACB">
              <w:rPr>
                <w:rFonts w:eastAsia="Calibri"/>
                <w:sz w:val="14"/>
                <w:szCs w:val="14"/>
              </w:rPr>
              <w:t>Riesgo Bajo</w:t>
            </w:r>
          </w:p>
        </w:tc>
        <w:tc>
          <w:tcPr>
            <w:tcW w:w="177" w:type="pct"/>
            <w:textDirection w:val="btLr"/>
            <w:vAlign w:val="center"/>
          </w:tcPr>
          <w:p w14:paraId="42FD39AB" w14:textId="77777777" w:rsidR="009F6016" w:rsidRPr="00091ACB" w:rsidRDefault="009F6016" w:rsidP="00315D40">
            <w:pPr>
              <w:ind w:left="113" w:right="113"/>
              <w:jc w:val="center"/>
              <w:rPr>
                <w:sz w:val="14"/>
                <w:szCs w:val="14"/>
              </w:rPr>
            </w:pPr>
            <w:r w:rsidRPr="00091ACB">
              <w:rPr>
                <w:sz w:val="14"/>
                <w:szCs w:val="14"/>
              </w:rPr>
              <w:t>Contratista</w:t>
            </w:r>
          </w:p>
        </w:tc>
        <w:tc>
          <w:tcPr>
            <w:tcW w:w="467" w:type="pct"/>
            <w:vAlign w:val="center"/>
          </w:tcPr>
          <w:p w14:paraId="079A1BB5" w14:textId="77777777" w:rsidR="009F6016" w:rsidRPr="00091ACB" w:rsidRDefault="009F6016" w:rsidP="00315D40">
            <w:pPr>
              <w:widowControl/>
              <w:adjustRightInd w:val="0"/>
              <w:jc w:val="center"/>
              <w:rPr>
                <w:rFonts w:eastAsia="Calibri"/>
                <w:sz w:val="14"/>
                <w:szCs w:val="14"/>
              </w:rPr>
            </w:pPr>
            <w:r w:rsidRPr="00091ACB">
              <w:rPr>
                <w:rFonts w:eastAsia="Calibri"/>
                <w:bCs/>
                <w:sz w:val="14"/>
                <w:szCs w:val="14"/>
              </w:rPr>
              <w:t>El contratista deberá informar oportunamente cualquier inconveniente en la ejecución del contrato.</w:t>
            </w:r>
          </w:p>
        </w:tc>
        <w:tc>
          <w:tcPr>
            <w:tcW w:w="177" w:type="pct"/>
            <w:vAlign w:val="center"/>
          </w:tcPr>
          <w:p w14:paraId="3E25A647"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1</w:t>
            </w:r>
          </w:p>
        </w:tc>
        <w:tc>
          <w:tcPr>
            <w:tcW w:w="177" w:type="pct"/>
            <w:vAlign w:val="center"/>
          </w:tcPr>
          <w:p w14:paraId="4568BC1F"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1</w:t>
            </w:r>
          </w:p>
        </w:tc>
        <w:tc>
          <w:tcPr>
            <w:tcW w:w="177" w:type="pct"/>
            <w:vAlign w:val="center"/>
          </w:tcPr>
          <w:p w14:paraId="5E05D24B"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2</w:t>
            </w:r>
          </w:p>
        </w:tc>
        <w:tc>
          <w:tcPr>
            <w:tcW w:w="177" w:type="pct"/>
            <w:textDirection w:val="btLr"/>
            <w:vAlign w:val="center"/>
          </w:tcPr>
          <w:p w14:paraId="206169B4" w14:textId="77777777" w:rsidR="009F6016" w:rsidRPr="00091ACB" w:rsidRDefault="009F6016" w:rsidP="00315D40">
            <w:pPr>
              <w:widowControl/>
              <w:adjustRightInd w:val="0"/>
              <w:ind w:left="113" w:right="113"/>
              <w:jc w:val="center"/>
              <w:rPr>
                <w:rFonts w:eastAsia="Calibri"/>
                <w:sz w:val="14"/>
                <w:szCs w:val="14"/>
              </w:rPr>
            </w:pPr>
            <w:r w:rsidRPr="00091ACB">
              <w:rPr>
                <w:rFonts w:eastAsia="Calibri"/>
                <w:sz w:val="14"/>
                <w:szCs w:val="14"/>
              </w:rPr>
              <w:t>Riesgo Bajo</w:t>
            </w:r>
          </w:p>
        </w:tc>
        <w:tc>
          <w:tcPr>
            <w:tcW w:w="179" w:type="pct"/>
            <w:vAlign w:val="center"/>
          </w:tcPr>
          <w:p w14:paraId="5420EBCA" w14:textId="77777777" w:rsidR="009F6016" w:rsidRPr="00091ACB" w:rsidRDefault="009F6016" w:rsidP="00315D40">
            <w:pPr>
              <w:widowControl/>
              <w:adjustRightInd w:val="0"/>
              <w:rPr>
                <w:rFonts w:eastAsia="Calibri"/>
                <w:sz w:val="14"/>
                <w:szCs w:val="14"/>
              </w:rPr>
            </w:pPr>
            <w:r w:rsidRPr="00091ACB">
              <w:rPr>
                <w:rFonts w:eastAsia="Calibri"/>
                <w:sz w:val="14"/>
                <w:szCs w:val="14"/>
              </w:rPr>
              <w:t>No</w:t>
            </w:r>
          </w:p>
        </w:tc>
        <w:tc>
          <w:tcPr>
            <w:tcW w:w="239" w:type="pct"/>
            <w:textDirection w:val="btLr"/>
            <w:vAlign w:val="center"/>
          </w:tcPr>
          <w:p w14:paraId="0E029694" w14:textId="77777777" w:rsidR="009F6016" w:rsidRPr="00091ACB" w:rsidRDefault="009F6016" w:rsidP="00315D40">
            <w:pPr>
              <w:widowControl/>
              <w:adjustRightInd w:val="0"/>
              <w:ind w:left="113" w:right="113"/>
              <w:jc w:val="center"/>
              <w:rPr>
                <w:rFonts w:eastAsia="Calibri"/>
                <w:sz w:val="14"/>
                <w:szCs w:val="14"/>
              </w:rPr>
            </w:pPr>
            <w:r w:rsidRPr="00091ACB">
              <w:rPr>
                <w:rFonts w:eastAsia="Calibri"/>
                <w:sz w:val="14"/>
                <w:szCs w:val="14"/>
              </w:rPr>
              <w:t>Supervisor-Contratista</w:t>
            </w:r>
          </w:p>
        </w:tc>
        <w:tc>
          <w:tcPr>
            <w:tcW w:w="177" w:type="pct"/>
            <w:textDirection w:val="btLr"/>
            <w:vAlign w:val="center"/>
          </w:tcPr>
          <w:p w14:paraId="1457585A" w14:textId="77777777" w:rsidR="009F6016" w:rsidRPr="00091ACB" w:rsidRDefault="009F6016" w:rsidP="00315D40">
            <w:pPr>
              <w:ind w:left="113" w:right="113"/>
              <w:jc w:val="center"/>
              <w:rPr>
                <w:sz w:val="14"/>
                <w:szCs w:val="14"/>
              </w:rPr>
            </w:pPr>
            <w:r w:rsidRPr="00091ACB">
              <w:rPr>
                <w:sz w:val="14"/>
                <w:szCs w:val="14"/>
              </w:rPr>
              <w:t>Suscripción del contrato o cumplimiento de requisitos de ejecución</w:t>
            </w:r>
          </w:p>
        </w:tc>
        <w:tc>
          <w:tcPr>
            <w:tcW w:w="177" w:type="pct"/>
            <w:textDirection w:val="btLr"/>
            <w:vAlign w:val="center"/>
          </w:tcPr>
          <w:p w14:paraId="75E52B17" w14:textId="77777777" w:rsidR="009F6016" w:rsidRPr="00091ACB" w:rsidRDefault="009F6016" w:rsidP="00315D40">
            <w:pPr>
              <w:ind w:left="113" w:right="113"/>
              <w:jc w:val="center"/>
              <w:rPr>
                <w:sz w:val="14"/>
                <w:szCs w:val="14"/>
              </w:rPr>
            </w:pPr>
            <w:r w:rsidRPr="00091ACB">
              <w:rPr>
                <w:sz w:val="14"/>
                <w:szCs w:val="14"/>
              </w:rPr>
              <w:t>Termin</w:t>
            </w:r>
            <w:r w:rsidRPr="00091ACB">
              <w:rPr>
                <w:sz w:val="14"/>
                <w:szCs w:val="14"/>
                <w:u w:val="single"/>
              </w:rPr>
              <w:t>a</w:t>
            </w:r>
            <w:r w:rsidRPr="00091ACB">
              <w:rPr>
                <w:sz w:val="14"/>
                <w:szCs w:val="14"/>
              </w:rPr>
              <w:t>ción del contrato</w:t>
            </w:r>
          </w:p>
        </w:tc>
        <w:tc>
          <w:tcPr>
            <w:tcW w:w="204" w:type="pct"/>
            <w:textDirection w:val="btLr"/>
            <w:vAlign w:val="center"/>
          </w:tcPr>
          <w:p w14:paraId="73B30C9C" w14:textId="77777777" w:rsidR="009F6016" w:rsidRPr="00091ACB" w:rsidRDefault="009F6016" w:rsidP="00315D40">
            <w:pPr>
              <w:ind w:left="113" w:right="113"/>
              <w:jc w:val="center"/>
              <w:rPr>
                <w:sz w:val="14"/>
                <w:szCs w:val="14"/>
              </w:rPr>
            </w:pPr>
            <w:r w:rsidRPr="00091ACB">
              <w:rPr>
                <w:sz w:val="14"/>
                <w:szCs w:val="14"/>
              </w:rPr>
              <w:t>Con supervisión permanente</w:t>
            </w:r>
          </w:p>
        </w:tc>
        <w:tc>
          <w:tcPr>
            <w:tcW w:w="193" w:type="pct"/>
            <w:textDirection w:val="btLr"/>
            <w:vAlign w:val="center"/>
          </w:tcPr>
          <w:p w14:paraId="36F7B53B" w14:textId="77777777" w:rsidR="009F6016" w:rsidRPr="00091ACB" w:rsidRDefault="009F6016" w:rsidP="00315D40">
            <w:pPr>
              <w:ind w:left="113" w:right="113"/>
              <w:jc w:val="center"/>
              <w:rPr>
                <w:sz w:val="14"/>
                <w:szCs w:val="14"/>
              </w:rPr>
            </w:pPr>
            <w:r w:rsidRPr="00091ACB">
              <w:rPr>
                <w:sz w:val="14"/>
                <w:szCs w:val="14"/>
              </w:rPr>
              <w:t>Permanente</w:t>
            </w:r>
          </w:p>
        </w:tc>
      </w:tr>
      <w:tr w:rsidR="009F6016" w:rsidRPr="00091ACB" w14:paraId="3EED8FB5" w14:textId="77777777" w:rsidTr="00644254">
        <w:trPr>
          <w:cantSplit/>
          <w:trHeight w:val="4521"/>
        </w:trPr>
        <w:tc>
          <w:tcPr>
            <w:tcW w:w="141" w:type="pct"/>
            <w:vAlign w:val="center"/>
          </w:tcPr>
          <w:p w14:paraId="3FDDE7C6" w14:textId="77777777" w:rsidR="009F6016" w:rsidRPr="00091ACB" w:rsidRDefault="009F6016" w:rsidP="00315D40">
            <w:pPr>
              <w:widowControl/>
              <w:adjustRightInd w:val="0"/>
              <w:jc w:val="center"/>
              <w:rPr>
                <w:rFonts w:eastAsia="Calibri"/>
                <w:b/>
                <w:bCs/>
                <w:sz w:val="14"/>
                <w:szCs w:val="14"/>
              </w:rPr>
            </w:pPr>
            <w:r w:rsidRPr="00091ACB">
              <w:rPr>
                <w:rFonts w:eastAsia="Calibri"/>
                <w:b/>
                <w:bCs/>
                <w:sz w:val="14"/>
                <w:szCs w:val="14"/>
              </w:rPr>
              <w:lastRenderedPageBreak/>
              <w:t>3</w:t>
            </w:r>
          </w:p>
        </w:tc>
        <w:tc>
          <w:tcPr>
            <w:tcW w:w="176" w:type="pct"/>
            <w:textDirection w:val="btLr"/>
            <w:vAlign w:val="center"/>
          </w:tcPr>
          <w:p w14:paraId="3F11612F" w14:textId="77777777" w:rsidR="009F6016" w:rsidRPr="00091ACB" w:rsidRDefault="009F6016" w:rsidP="00315D40">
            <w:pPr>
              <w:widowControl/>
              <w:adjustRightInd w:val="0"/>
              <w:ind w:left="113" w:right="113"/>
              <w:jc w:val="center"/>
              <w:rPr>
                <w:rFonts w:eastAsia="Calibri"/>
                <w:bCs/>
                <w:sz w:val="14"/>
                <w:szCs w:val="14"/>
              </w:rPr>
            </w:pPr>
            <w:r w:rsidRPr="00091ACB">
              <w:rPr>
                <w:rFonts w:eastAsia="Calibri"/>
                <w:bCs/>
                <w:sz w:val="14"/>
                <w:szCs w:val="14"/>
              </w:rPr>
              <w:t>General</w:t>
            </w:r>
          </w:p>
        </w:tc>
        <w:tc>
          <w:tcPr>
            <w:tcW w:w="177" w:type="pct"/>
            <w:textDirection w:val="btLr"/>
            <w:vAlign w:val="center"/>
          </w:tcPr>
          <w:p w14:paraId="18CA2224" w14:textId="77777777" w:rsidR="009F6016" w:rsidRPr="00091ACB" w:rsidRDefault="009F6016" w:rsidP="00315D40">
            <w:pPr>
              <w:widowControl/>
              <w:adjustRightInd w:val="0"/>
              <w:ind w:left="113" w:right="113"/>
              <w:jc w:val="center"/>
              <w:rPr>
                <w:rFonts w:eastAsia="Calibri"/>
                <w:bCs/>
                <w:sz w:val="14"/>
                <w:szCs w:val="14"/>
              </w:rPr>
            </w:pPr>
            <w:r w:rsidRPr="00091ACB">
              <w:rPr>
                <w:rFonts w:eastAsia="Calibri"/>
                <w:bCs/>
                <w:sz w:val="14"/>
                <w:szCs w:val="14"/>
              </w:rPr>
              <w:t>Externos</w:t>
            </w:r>
          </w:p>
        </w:tc>
        <w:tc>
          <w:tcPr>
            <w:tcW w:w="177" w:type="pct"/>
            <w:textDirection w:val="btLr"/>
            <w:vAlign w:val="center"/>
          </w:tcPr>
          <w:p w14:paraId="1D8C7F4B" w14:textId="77777777" w:rsidR="009F6016" w:rsidRPr="00091ACB" w:rsidRDefault="009F6016" w:rsidP="00315D40">
            <w:pPr>
              <w:widowControl/>
              <w:adjustRightInd w:val="0"/>
              <w:ind w:left="113" w:right="113"/>
              <w:jc w:val="center"/>
              <w:rPr>
                <w:rFonts w:eastAsia="Calibri"/>
                <w:bCs/>
                <w:sz w:val="14"/>
                <w:szCs w:val="14"/>
              </w:rPr>
            </w:pPr>
            <w:r w:rsidRPr="00091ACB">
              <w:rPr>
                <w:rFonts w:eastAsia="Calibri"/>
                <w:bCs/>
                <w:sz w:val="14"/>
                <w:szCs w:val="14"/>
              </w:rPr>
              <w:t>Ejecución</w:t>
            </w:r>
          </w:p>
        </w:tc>
        <w:tc>
          <w:tcPr>
            <w:tcW w:w="177" w:type="pct"/>
            <w:textDirection w:val="btLr"/>
            <w:vAlign w:val="center"/>
          </w:tcPr>
          <w:p w14:paraId="31FC2D46" w14:textId="77777777" w:rsidR="009F6016" w:rsidRPr="00091ACB" w:rsidRDefault="009F6016" w:rsidP="00315D40">
            <w:pPr>
              <w:widowControl/>
              <w:adjustRightInd w:val="0"/>
              <w:ind w:left="113" w:right="113"/>
              <w:jc w:val="center"/>
              <w:rPr>
                <w:rFonts w:eastAsia="Calibri"/>
                <w:bCs/>
                <w:sz w:val="14"/>
                <w:szCs w:val="14"/>
              </w:rPr>
            </w:pPr>
            <w:r w:rsidRPr="00091ACB">
              <w:rPr>
                <w:rFonts w:eastAsia="Calibri"/>
                <w:bCs/>
                <w:sz w:val="14"/>
                <w:szCs w:val="14"/>
              </w:rPr>
              <w:t>Operacional</w:t>
            </w:r>
          </w:p>
        </w:tc>
        <w:tc>
          <w:tcPr>
            <w:tcW w:w="458" w:type="pct"/>
            <w:vAlign w:val="center"/>
          </w:tcPr>
          <w:p w14:paraId="3261A5C8" w14:textId="77777777" w:rsidR="009F6016" w:rsidRPr="00091ACB" w:rsidRDefault="009F6016" w:rsidP="00315D40">
            <w:pPr>
              <w:adjustRightInd w:val="0"/>
              <w:jc w:val="center"/>
              <w:rPr>
                <w:sz w:val="14"/>
                <w:szCs w:val="14"/>
              </w:rPr>
            </w:pPr>
            <w:r w:rsidRPr="00091ACB">
              <w:rPr>
                <w:sz w:val="14"/>
                <w:szCs w:val="14"/>
              </w:rPr>
              <w:t>Cuando se deba extender el plazo del contrato por causas ajenas a la voluntad del Contratista.</w:t>
            </w:r>
          </w:p>
        </w:tc>
        <w:tc>
          <w:tcPr>
            <w:tcW w:w="467" w:type="pct"/>
            <w:vAlign w:val="center"/>
          </w:tcPr>
          <w:p w14:paraId="6721AAD8" w14:textId="77777777" w:rsidR="009F6016" w:rsidRPr="00091ACB" w:rsidRDefault="009F6016" w:rsidP="00315D40">
            <w:pPr>
              <w:adjustRightInd w:val="0"/>
              <w:jc w:val="center"/>
              <w:rPr>
                <w:sz w:val="14"/>
                <w:szCs w:val="14"/>
              </w:rPr>
            </w:pPr>
            <w:r w:rsidRPr="00091ACB">
              <w:rPr>
                <w:sz w:val="14"/>
                <w:szCs w:val="14"/>
              </w:rPr>
              <w:t>Que el Contratista no pueda cumplir con la ejecución del contrato</w:t>
            </w:r>
          </w:p>
        </w:tc>
        <w:tc>
          <w:tcPr>
            <w:tcW w:w="177" w:type="pct"/>
            <w:vAlign w:val="center"/>
          </w:tcPr>
          <w:p w14:paraId="11A3FB5C"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1</w:t>
            </w:r>
          </w:p>
        </w:tc>
        <w:tc>
          <w:tcPr>
            <w:tcW w:w="177" w:type="pct"/>
            <w:vAlign w:val="center"/>
          </w:tcPr>
          <w:p w14:paraId="5AEEB88F"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1</w:t>
            </w:r>
          </w:p>
        </w:tc>
        <w:tc>
          <w:tcPr>
            <w:tcW w:w="177" w:type="pct"/>
            <w:vAlign w:val="center"/>
          </w:tcPr>
          <w:p w14:paraId="132B3260"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2</w:t>
            </w:r>
          </w:p>
        </w:tc>
        <w:tc>
          <w:tcPr>
            <w:tcW w:w="177" w:type="pct"/>
            <w:textDirection w:val="btLr"/>
            <w:vAlign w:val="center"/>
          </w:tcPr>
          <w:p w14:paraId="7B3839FB" w14:textId="77777777" w:rsidR="009F6016" w:rsidRPr="00091ACB" w:rsidRDefault="009F6016" w:rsidP="00315D40">
            <w:pPr>
              <w:widowControl/>
              <w:adjustRightInd w:val="0"/>
              <w:ind w:left="113" w:right="113"/>
              <w:jc w:val="center"/>
              <w:rPr>
                <w:rFonts w:eastAsia="Calibri"/>
                <w:sz w:val="14"/>
                <w:szCs w:val="14"/>
              </w:rPr>
            </w:pPr>
            <w:r w:rsidRPr="00091ACB">
              <w:rPr>
                <w:rFonts w:eastAsia="Calibri"/>
                <w:sz w:val="14"/>
                <w:szCs w:val="14"/>
              </w:rPr>
              <w:t>Riesgo Bajo</w:t>
            </w:r>
          </w:p>
        </w:tc>
        <w:tc>
          <w:tcPr>
            <w:tcW w:w="177" w:type="pct"/>
            <w:textDirection w:val="btLr"/>
            <w:vAlign w:val="center"/>
          </w:tcPr>
          <w:p w14:paraId="3715395C" w14:textId="77777777" w:rsidR="009F6016" w:rsidRPr="00091ACB" w:rsidRDefault="009F6016" w:rsidP="00315D40">
            <w:pPr>
              <w:ind w:left="113" w:right="113"/>
              <w:jc w:val="center"/>
              <w:rPr>
                <w:sz w:val="14"/>
                <w:szCs w:val="14"/>
              </w:rPr>
            </w:pPr>
            <w:r w:rsidRPr="00091ACB">
              <w:rPr>
                <w:sz w:val="14"/>
                <w:szCs w:val="14"/>
              </w:rPr>
              <w:t>Departamento</w:t>
            </w:r>
          </w:p>
        </w:tc>
        <w:tc>
          <w:tcPr>
            <w:tcW w:w="467" w:type="pct"/>
            <w:vAlign w:val="center"/>
          </w:tcPr>
          <w:p w14:paraId="44465CE8" w14:textId="77777777" w:rsidR="009F6016" w:rsidRPr="00091ACB" w:rsidRDefault="009F6016" w:rsidP="00315D40">
            <w:pPr>
              <w:widowControl/>
              <w:adjustRightInd w:val="0"/>
              <w:jc w:val="center"/>
              <w:rPr>
                <w:rFonts w:eastAsia="Calibri"/>
                <w:sz w:val="14"/>
                <w:szCs w:val="14"/>
              </w:rPr>
            </w:pPr>
            <w:r w:rsidRPr="00091ACB">
              <w:rPr>
                <w:rFonts w:eastAsia="Calibri"/>
                <w:bCs/>
                <w:sz w:val="14"/>
                <w:szCs w:val="14"/>
              </w:rPr>
              <w:t>El Departamento deberá informar oportunamente cualquier inconveniente en la ejecución del contrato.</w:t>
            </w:r>
          </w:p>
        </w:tc>
        <w:tc>
          <w:tcPr>
            <w:tcW w:w="177" w:type="pct"/>
            <w:vAlign w:val="center"/>
          </w:tcPr>
          <w:p w14:paraId="5A670BFE"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1</w:t>
            </w:r>
          </w:p>
        </w:tc>
        <w:tc>
          <w:tcPr>
            <w:tcW w:w="177" w:type="pct"/>
            <w:vAlign w:val="center"/>
          </w:tcPr>
          <w:p w14:paraId="3E43F5B3"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1</w:t>
            </w:r>
          </w:p>
        </w:tc>
        <w:tc>
          <w:tcPr>
            <w:tcW w:w="177" w:type="pct"/>
            <w:vAlign w:val="center"/>
          </w:tcPr>
          <w:p w14:paraId="5035B97B"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2</w:t>
            </w:r>
          </w:p>
        </w:tc>
        <w:tc>
          <w:tcPr>
            <w:tcW w:w="177" w:type="pct"/>
            <w:textDirection w:val="btLr"/>
            <w:vAlign w:val="center"/>
          </w:tcPr>
          <w:p w14:paraId="38197B47" w14:textId="77777777" w:rsidR="009F6016" w:rsidRPr="00091ACB" w:rsidRDefault="009F6016" w:rsidP="00315D40">
            <w:pPr>
              <w:widowControl/>
              <w:adjustRightInd w:val="0"/>
              <w:ind w:left="113" w:right="113"/>
              <w:jc w:val="center"/>
              <w:rPr>
                <w:rFonts w:eastAsia="Calibri"/>
                <w:sz w:val="14"/>
                <w:szCs w:val="14"/>
              </w:rPr>
            </w:pPr>
            <w:r w:rsidRPr="00091ACB">
              <w:rPr>
                <w:rFonts w:eastAsia="Calibri"/>
                <w:sz w:val="14"/>
                <w:szCs w:val="14"/>
              </w:rPr>
              <w:t>Riesgo Bajo</w:t>
            </w:r>
          </w:p>
        </w:tc>
        <w:tc>
          <w:tcPr>
            <w:tcW w:w="179" w:type="pct"/>
            <w:vAlign w:val="center"/>
          </w:tcPr>
          <w:p w14:paraId="449B133B"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No</w:t>
            </w:r>
          </w:p>
        </w:tc>
        <w:tc>
          <w:tcPr>
            <w:tcW w:w="239" w:type="pct"/>
            <w:textDirection w:val="btLr"/>
            <w:vAlign w:val="center"/>
          </w:tcPr>
          <w:p w14:paraId="0C3DA05E" w14:textId="77777777" w:rsidR="009F6016" w:rsidRPr="00091ACB" w:rsidRDefault="009F6016" w:rsidP="00315D40">
            <w:pPr>
              <w:widowControl/>
              <w:adjustRightInd w:val="0"/>
              <w:ind w:left="113" w:right="113"/>
              <w:jc w:val="center"/>
              <w:rPr>
                <w:rFonts w:eastAsia="Calibri"/>
                <w:sz w:val="14"/>
                <w:szCs w:val="14"/>
              </w:rPr>
            </w:pPr>
            <w:r w:rsidRPr="00091ACB">
              <w:rPr>
                <w:rFonts w:eastAsia="Calibri"/>
                <w:sz w:val="14"/>
                <w:szCs w:val="14"/>
              </w:rPr>
              <w:t>Supervisor</w:t>
            </w:r>
          </w:p>
        </w:tc>
        <w:tc>
          <w:tcPr>
            <w:tcW w:w="177" w:type="pct"/>
            <w:textDirection w:val="btLr"/>
            <w:vAlign w:val="center"/>
          </w:tcPr>
          <w:p w14:paraId="333DF923" w14:textId="77777777" w:rsidR="009F6016" w:rsidRPr="00091ACB" w:rsidRDefault="009F6016" w:rsidP="00315D40">
            <w:pPr>
              <w:ind w:left="113" w:right="113"/>
              <w:jc w:val="center"/>
              <w:rPr>
                <w:sz w:val="14"/>
                <w:szCs w:val="14"/>
              </w:rPr>
            </w:pPr>
            <w:r w:rsidRPr="00091ACB">
              <w:rPr>
                <w:sz w:val="14"/>
                <w:szCs w:val="14"/>
              </w:rPr>
              <w:t>Suscripción del contrato o cumplimiento de requisitos de ejecución</w:t>
            </w:r>
          </w:p>
        </w:tc>
        <w:tc>
          <w:tcPr>
            <w:tcW w:w="177" w:type="pct"/>
            <w:textDirection w:val="btLr"/>
            <w:vAlign w:val="center"/>
          </w:tcPr>
          <w:p w14:paraId="6B8B7606" w14:textId="77777777" w:rsidR="009F6016" w:rsidRPr="00091ACB" w:rsidRDefault="009F6016" w:rsidP="00315D40">
            <w:pPr>
              <w:ind w:left="113" w:right="113"/>
              <w:jc w:val="center"/>
              <w:rPr>
                <w:sz w:val="14"/>
                <w:szCs w:val="14"/>
              </w:rPr>
            </w:pPr>
            <w:r w:rsidRPr="00091ACB">
              <w:rPr>
                <w:sz w:val="14"/>
                <w:szCs w:val="14"/>
              </w:rPr>
              <w:t>Termin</w:t>
            </w:r>
            <w:r w:rsidRPr="00091ACB">
              <w:rPr>
                <w:sz w:val="14"/>
                <w:szCs w:val="14"/>
                <w:u w:val="single"/>
              </w:rPr>
              <w:t>a</w:t>
            </w:r>
            <w:r w:rsidRPr="00091ACB">
              <w:rPr>
                <w:sz w:val="14"/>
                <w:szCs w:val="14"/>
              </w:rPr>
              <w:t>ción del contrato</w:t>
            </w:r>
          </w:p>
        </w:tc>
        <w:tc>
          <w:tcPr>
            <w:tcW w:w="204" w:type="pct"/>
            <w:textDirection w:val="btLr"/>
            <w:vAlign w:val="center"/>
          </w:tcPr>
          <w:p w14:paraId="603BBADD" w14:textId="77777777" w:rsidR="009F6016" w:rsidRPr="00091ACB" w:rsidRDefault="009F6016" w:rsidP="00315D40">
            <w:pPr>
              <w:ind w:left="113" w:right="113"/>
              <w:jc w:val="center"/>
              <w:rPr>
                <w:sz w:val="14"/>
                <w:szCs w:val="14"/>
              </w:rPr>
            </w:pPr>
            <w:r w:rsidRPr="00091ACB">
              <w:rPr>
                <w:sz w:val="14"/>
                <w:szCs w:val="14"/>
              </w:rPr>
              <w:t>Con supervisión permanente</w:t>
            </w:r>
          </w:p>
        </w:tc>
        <w:tc>
          <w:tcPr>
            <w:tcW w:w="193" w:type="pct"/>
            <w:textDirection w:val="btLr"/>
            <w:vAlign w:val="center"/>
          </w:tcPr>
          <w:p w14:paraId="6E7CA5B2" w14:textId="77777777" w:rsidR="009F6016" w:rsidRPr="00091ACB" w:rsidRDefault="009F6016" w:rsidP="00315D40">
            <w:pPr>
              <w:ind w:left="113" w:right="113"/>
              <w:jc w:val="center"/>
              <w:rPr>
                <w:sz w:val="14"/>
                <w:szCs w:val="14"/>
              </w:rPr>
            </w:pPr>
            <w:r w:rsidRPr="00091ACB">
              <w:rPr>
                <w:sz w:val="14"/>
                <w:szCs w:val="14"/>
              </w:rPr>
              <w:t>Permanente</w:t>
            </w:r>
          </w:p>
        </w:tc>
      </w:tr>
      <w:tr w:rsidR="009F6016" w:rsidRPr="00091ACB" w14:paraId="2EFE9EA3" w14:textId="77777777" w:rsidTr="00644254">
        <w:trPr>
          <w:cantSplit/>
          <w:trHeight w:val="983"/>
        </w:trPr>
        <w:tc>
          <w:tcPr>
            <w:tcW w:w="141" w:type="pct"/>
            <w:vAlign w:val="center"/>
          </w:tcPr>
          <w:p w14:paraId="3AAED7EA" w14:textId="77777777" w:rsidR="009F6016" w:rsidRPr="00091ACB" w:rsidRDefault="009F6016" w:rsidP="00315D40">
            <w:pPr>
              <w:widowControl/>
              <w:autoSpaceDE/>
              <w:autoSpaceDN/>
              <w:jc w:val="center"/>
              <w:rPr>
                <w:rFonts w:eastAsia="Times New Roman"/>
                <w:b/>
                <w:sz w:val="14"/>
                <w:szCs w:val="14"/>
              </w:rPr>
            </w:pPr>
            <w:r w:rsidRPr="00091ACB">
              <w:rPr>
                <w:rFonts w:eastAsia="Times New Roman"/>
                <w:b/>
                <w:sz w:val="14"/>
                <w:szCs w:val="14"/>
              </w:rPr>
              <w:t>4</w:t>
            </w:r>
          </w:p>
        </w:tc>
        <w:tc>
          <w:tcPr>
            <w:tcW w:w="176" w:type="pct"/>
            <w:textDirection w:val="btLr"/>
            <w:vAlign w:val="center"/>
          </w:tcPr>
          <w:p w14:paraId="609DF895" w14:textId="77777777" w:rsidR="009F6016" w:rsidRPr="00091ACB" w:rsidRDefault="009F6016" w:rsidP="00315D40">
            <w:pPr>
              <w:widowControl/>
              <w:autoSpaceDE/>
              <w:autoSpaceDN/>
              <w:ind w:left="113" w:right="113"/>
              <w:jc w:val="center"/>
              <w:rPr>
                <w:rFonts w:eastAsia="Times New Roman"/>
                <w:sz w:val="14"/>
                <w:szCs w:val="14"/>
              </w:rPr>
            </w:pPr>
            <w:r w:rsidRPr="00091ACB">
              <w:rPr>
                <w:rFonts w:eastAsia="Times New Roman"/>
                <w:sz w:val="14"/>
                <w:szCs w:val="14"/>
              </w:rPr>
              <w:t>General</w:t>
            </w:r>
          </w:p>
        </w:tc>
        <w:tc>
          <w:tcPr>
            <w:tcW w:w="177" w:type="pct"/>
            <w:textDirection w:val="btLr"/>
            <w:vAlign w:val="center"/>
          </w:tcPr>
          <w:p w14:paraId="27565E65" w14:textId="77777777" w:rsidR="009F6016" w:rsidRPr="00091ACB" w:rsidRDefault="009F6016" w:rsidP="00315D40">
            <w:pPr>
              <w:widowControl/>
              <w:autoSpaceDE/>
              <w:autoSpaceDN/>
              <w:ind w:left="113" w:right="113"/>
              <w:jc w:val="center"/>
              <w:rPr>
                <w:rFonts w:eastAsia="Times New Roman"/>
                <w:sz w:val="14"/>
                <w:szCs w:val="14"/>
              </w:rPr>
            </w:pPr>
            <w:r w:rsidRPr="00091ACB">
              <w:rPr>
                <w:rFonts w:eastAsia="Times New Roman"/>
                <w:sz w:val="14"/>
                <w:szCs w:val="14"/>
              </w:rPr>
              <w:t>Externa</w:t>
            </w:r>
          </w:p>
        </w:tc>
        <w:tc>
          <w:tcPr>
            <w:tcW w:w="177" w:type="pct"/>
            <w:textDirection w:val="btLr"/>
            <w:vAlign w:val="center"/>
          </w:tcPr>
          <w:p w14:paraId="3770229B" w14:textId="77777777" w:rsidR="009F6016" w:rsidRPr="00091ACB" w:rsidRDefault="009F6016" w:rsidP="00315D40">
            <w:pPr>
              <w:widowControl/>
              <w:autoSpaceDE/>
              <w:autoSpaceDN/>
              <w:ind w:left="113" w:right="113"/>
              <w:jc w:val="center"/>
              <w:rPr>
                <w:rFonts w:eastAsia="Times New Roman"/>
                <w:sz w:val="14"/>
                <w:szCs w:val="14"/>
              </w:rPr>
            </w:pPr>
            <w:r w:rsidRPr="00091ACB">
              <w:rPr>
                <w:rFonts w:eastAsia="Times New Roman"/>
                <w:sz w:val="14"/>
                <w:szCs w:val="14"/>
              </w:rPr>
              <w:t>Ejecución</w:t>
            </w:r>
          </w:p>
        </w:tc>
        <w:tc>
          <w:tcPr>
            <w:tcW w:w="177" w:type="pct"/>
            <w:textDirection w:val="btLr"/>
            <w:vAlign w:val="center"/>
          </w:tcPr>
          <w:p w14:paraId="63EC6CF2" w14:textId="77777777" w:rsidR="009F6016" w:rsidRPr="00091ACB" w:rsidRDefault="009F6016" w:rsidP="00315D40">
            <w:pPr>
              <w:widowControl/>
              <w:autoSpaceDE/>
              <w:autoSpaceDN/>
              <w:ind w:left="113" w:right="113"/>
              <w:jc w:val="center"/>
              <w:rPr>
                <w:rFonts w:eastAsia="Times New Roman"/>
                <w:sz w:val="14"/>
                <w:szCs w:val="14"/>
              </w:rPr>
            </w:pPr>
            <w:r w:rsidRPr="00091ACB">
              <w:rPr>
                <w:rFonts w:eastAsia="Times New Roman"/>
                <w:sz w:val="14"/>
                <w:szCs w:val="14"/>
              </w:rPr>
              <w:t>Operacional</w:t>
            </w:r>
          </w:p>
        </w:tc>
        <w:tc>
          <w:tcPr>
            <w:tcW w:w="458" w:type="pct"/>
            <w:vAlign w:val="center"/>
          </w:tcPr>
          <w:p w14:paraId="001C7B8D"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Cuando durante la ejecución del contrato, el contratista afronte situaciones catalogadas como casos fortuitos o fuerza mayor, que le impidan el cumplimiento del contrato.</w:t>
            </w:r>
          </w:p>
        </w:tc>
        <w:tc>
          <w:tcPr>
            <w:tcW w:w="467" w:type="pct"/>
            <w:vAlign w:val="center"/>
          </w:tcPr>
          <w:p w14:paraId="5FBC7875" w14:textId="77777777" w:rsidR="009F6016" w:rsidRPr="00091ACB" w:rsidRDefault="009F6016" w:rsidP="00315D40">
            <w:pPr>
              <w:widowControl/>
              <w:autoSpaceDE/>
              <w:autoSpaceDN/>
              <w:jc w:val="center"/>
              <w:rPr>
                <w:rFonts w:eastAsia="Times New Roman"/>
                <w:sz w:val="14"/>
                <w:szCs w:val="14"/>
              </w:rPr>
            </w:pPr>
            <w:r w:rsidRPr="00091ACB">
              <w:rPr>
                <w:rFonts w:eastAsia="Times New Roman"/>
                <w:sz w:val="14"/>
                <w:szCs w:val="14"/>
              </w:rPr>
              <w:t>Retraso en la ejecución del contrato y por ende incumplimiento del Departamento en sus fines, metas y objetivos.</w:t>
            </w:r>
          </w:p>
        </w:tc>
        <w:tc>
          <w:tcPr>
            <w:tcW w:w="177" w:type="pct"/>
            <w:vAlign w:val="center"/>
          </w:tcPr>
          <w:p w14:paraId="5C660F19" w14:textId="77777777" w:rsidR="009F6016" w:rsidRPr="00091ACB" w:rsidRDefault="009F6016" w:rsidP="00315D40">
            <w:pPr>
              <w:jc w:val="center"/>
              <w:rPr>
                <w:sz w:val="14"/>
                <w:szCs w:val="14"/>
              </w:rPr>
            </w:pPr>
            <w:r w:rsidRPr="00091ACB">
              <w:rPr>
                <w:sz w:val="14"/>
                <w:szCs w:val="14"/>
              </w:rPr>
              <w:t>2</w:t>
            </w:r>
          </w:p>
        </w:tc>
        <w:tc>
          <w:tcPr>
            <w:tcW w:w="177" w:type="pct"/>
            <w:vAlign w:val="center"/>
          </w:tcPr>
          <w:p w14:paraId="525E1E34" w14:textId="77777777" w:rsidR="009F6016" w:rsidRPr="00091ACB" w:rsidRDefault="009F6016" w:rsidP="00315D40">
            <w:pPr>
              <w:jc w:val="center"/>
              <w:rPr>
                <w:sz w:val="14"/>
                <w:szCs w:val="14"/>
              </w:rPr>
            </w:pPr>
            <w:r w:rsidRPr="00091ACB">
              <w:rPr>
                <w:sz w:val="14"/>
                <w:szCs w:val="14"/>
              </w:rPr>
              <w:t>1</w:t>
            </w:r>
          </w:p>
        </w:tc>
        <w:tc>
          <w:tcPr>
            <w:tcW w:w="177" w:type="pct"/>
            <w:vAlign w:val="center"/>
          </w:tcPr>
          <w:p w14:paraId="7FB98ED9" w14:textId="77777777" w:rsidR="009F6016" w:rsidRPr="00091ACB" w:rsidRDefault="009F6016" w:rsidP="00315D40">
            <w:pPr>
              <w:jc w:val="center"/>
              <w:rPr>
                <w:sz w:val="14"/>
                <w:szCs w:val="14"/>
              </w:rPr>
            </w:pPr>
            <w:r w:rsidRPr="00091ACB">
              <w:rPr>
                <w:sz w:val="14"/>
                <w:szCs w:val="14"/>
              </w:rPr>
              <w:t>3</w:t>
            </w:r>
          </w:p>
        </w:tc>
        <w:tc>
          <w:tcPr>
            <w:tcW w:w="177" w:type="pct"/>
            <w:textDirection w:val="btLr"/>
            <w:vAlign w:val="center"/>
          </w:tcPr>
          <w:p w14:paraId="0CAA127F" w14:textId="77777777" w:rsidR="009F6016" w:rsidRPr="00091ACB" w:rsidRDefault="009F6016" w:rsidP="00315D40">
            <w:pPr>
              <w:ind w:left="113" w:right="113"/>
              <w:jc w:val="center"/>
              <w:rPr>
                <w:sz w:val="14"/>
                <w:szCs w:val="14"/>
              </w:rPr>
            </w:pPr>
            <w:r w:rsidRPr="00091ACB">
              <w:rPr>
                <w:sz w:val="14"/>
                <w:szCs w:val="14"/>
              </w:rPr>
              <w:t>Riesgo Bajo</w:t>
            </w:r>
          </w:p>
        </w:tc>
        <w:tc>
          <w:tcPr>
            <w:tcW w:w="177" w:type="pct"/>
            <w:textDirection w:val="btLr"/>
            <w:vAlign w:val="center"/>
          </w:tcPr>
          <w:p w14:paraId="739448C2" w14:textId="77777777" w:rsidR="009F6016" w:rsidRPr="00091ACB" w:rsidRDefault="009F6016" w:rsidP="00315D40">
            <w:pPr>
              <w:ind w:left="113" w:right="113"/>
              <w:jc w:val="center"/>
              <w:rPr>
                <w:sz w:val="14"/>
                <w:szCs w:val="14"/>
              </w:rPr>
            </w:pPr>
            <w:r w:rsidRPr="00091ACB">
              <w:rPr>
                <w:sz w:val="14"/>
                <w:szCs w:val="14"/>
              </w:rPr>
              <w:t>Contratista</w:t>
            </w:r>
          </w:p>
        </w:tc>
        <w:tc>
          <w:tcPr>
            <w:tcW w:w="467" w:type="pct"/>
            <w:vAlign w:val="center"/>
          </w:tcPr>
          <w:p w14:paraId="1AB82447" w14:textId="77777777" w:rsidR="009F6016" w:rsidRPr="00091ACB" w:rsidRDefault="009F6016" w:rsidP="00315D40">
            <w:pPr>
              <w:jc w:val="center"/>
              <w:rPr>
                <w:sz w:val="14"/>
                <w:szCs w:val="14"/>
              </w:rPr>
            </w:pPr>
            <w:r w:rsidRPr="00091ACB">
              <w:rPr>
                <w:sz w:val="14"/>
                <w:szCs w:val="14"/>
              </w:rPr>
              <w:t>Socializar los eventos con el contratista a fin de establecer si se pueden subsanar o si por el contrario son insubsanables.</w:t>
            </w:r>
          </w:p>
        </w:tc>
        <w:tc>
          <w:tcPr>
            <w:tcW w:w="177" w:type="pct"/>
            <w:vAlign w:val="center"/>
          </w:tcPr>
          <w:p w14:paraId="25547D8E" w14:textId="77777777" w:rsidR="009F6016" w:rsidRPr="00091ACB" w:rsidRDefault="009F6016" w:rsidP="00315D40">
            <w:pPr>
              <w:jc w:val="center"/>
              <w:rPr>
                <w:sz w:val="14"/>
                <w:szCs w:val="14"/>
              </w:rPr>
            </w:pPr>
            <w:r w:rsidRPr="00091ACB">
              <w:rPr>
                <w:sz w:val="14"/>
                <w:szCs w:val="14"/>
              </w:rPr>
              <w:t>1</w:t>
            </w:r>
          </w:p>
        </w:tc>
        <w:tc>
          <w:tcPr>
            <w:tcW w:w="177" w:type="pct"/>
            <w:vAlign w:val="center"/>
          </w:tcPr>
          <w:p w14:paraId="3561682F" w14:textId="77777777" w:rsidR="009F6016" w:rsidRPr="00091ACB" w:rsidRDefault="009F6016" w:rsidP="00315D40">
            <w:pPr>
              <w:jc w:val="center"/>
              <w:rPr>
                <w:sz w:val="14"/>
                <w:szCs w:val="14"/>
              </w:rPr>
            </w:pPr>
            <w:r w:rsidRPr="00091ACB">
              <w:rPr>
                <w:sz w:val="14"/>
                <w:szCs w:val="14"/>
              </w:rPr>
              <w:t>1</w:t>
            </w:r>
          </w:p>
        </w:tc>
        <w:tc>
          <w:tcPr>
            <w:tcW w:w="177" w:type="pct"/>
            <w:vAlign w:val="center"/>
          </w:tcPr>
          <w:p w14:paraId="74E6A45E" w14:textId="77777777" w:rsidR="009F6016" w:rsidRPr="00091ACB" w:rsidRDefault="009F6016" w:rsidP="00315D40">
            <w:pPr>
              <w:jc w:val="center"/>
              <w:rPr>
                <w:sz w:val="14"/>
                <w:szCs w:val="14"/>
              </w:rPr>
            </w:pPr>
            <w:r w:rsidRPr="00091ACB">
              <w:rPr>
                <w:sz w:val="14"/>
                <w:szCs w:val="14"/>
              </w:rPr>
              <w:t>2</w:t>
            </w:r>
          </w:p>
        </w:tc>
        <w:tc>
          <w:tcPr>
            <w:tcW w:w="177" w:type="pct"/>
            <w:textDirection w:val="btLr"/>
            <w:vAlign w:val="center"/>
          </w:tcPr>
          <w:p w14:paraId="4F3CAD6C" w14:textId="77777777" w:rsidR="009F6016" w:rsidRPr="00091ACB" w:rsidRDefault="009F6016" w:rsidP="00315D40">
            <w:pPr>
              <w:ind w:left="113" w:right="113"/>
              <w:jc w:val="center"/>
              <w:rPr>
                <w:sz w:val="14"/>
                <w:szCs w:val="14"/>
              </w:rPr>
            </w:pPr>
            <w:r w:rsidRPr="00091ACB">
              <w:rPr>
                <w:sz w:val="14"/>
                <w:szCs w:val="14"/>
              </w:rPr>
              <w:t>Riesgo Bajo</w:t>
            </w:r>
          </w:p>
        </w:tc>
        <w:tc>
          <w:tcPr>
            <w:tcW w:w="179" w:type="pct"/>
            <w:vAlign w:val="center"/>
          </w:tcPr>
          <w:p w14:paraId="65D5EB10" w14:textId="77777777" w:rsidR="009F6016" w:rsidRPr="00091ACB" w:rsidRDefault="009F6016" w:rsidP="00315D40">
            <w:pPr>
              <w:jc w:val="center"/>
              <w:rPr>
                <w:sz w:val="14"/>
                <w:szCs w:val="14"/>
              </w:rPr>
            </w:pPr>
            <w:r w:rsidRPr="00091ACB">
              <w:rPr>
                <w:sz w:val="14"/>
                <w:szCs w:val="14"/>
              </w:rPr>
              <w:t>Si</w:t>
            </w:r>
          </w:p>
        </w:tc>
        <w:tc>
          <w:tcPr>
            <w:tcW w:w="239" w:type="pct"/>
            <w:textDirection w:val="btLr"/>
            <w:vAlign w:val="center"/>
          </w:tcPr>
          <w:p w14:paraId="5AA7B50E" w14:textId="77777777" w:rsidR="009F6016" w:rsidRPr="00091ACB" w:rsidRDefault="009F6016" w:rsidP="00315D40">
            <w:pPr>
              <w:ind w:left="113" w:right="113"/>
              <w:jc w:val="center"/>
              <w:rPr>
                <w:sz w:val="14"/>
                <w:szCs w:val="14"/>
              </w:rPr>
            </w:pPr>
            <w:r w:rsidRPr="00091ACB">
              <w:rPr>
                <w:sz w:val="14"/>
                <w:szCs w:val="14"/>
              </w:rPr>
              <w:t>Supervisor</w:t>
            </w:r>
          </w:p>
        </w:tc>
        <w:tc>
          <w:tcPr>
            <w:tcW w:w="177" w:type="pct"/>
            <w:textDirection w:val="btLr"/>
            <w:vAlign w:val="center"/>
          </w:tcPr>
          <w:p w14:paraId="6ED9B7AB" w14:textId="77777777" w:rsidR="009F6016" w:rsidRPr="00091ACB" w:rsidRDefault="009F6016" w:rsidP="00315D40">
            <w:pPr>
              <w:ind w:left="113" w:right="113"/>
              <w:jc w:val="center"/>
              <w:rPr>
                <w:sz w:val="14"/>
                <w:szCs w:val="14"/>
              </w:rPr>
            </w:pPr>
            <w:r w:rsidRPr="00091ACB">
              <w:rPr>
                <w:sz w:val="14"/>
                <w:szCs w:val="14"/>
              </w:rPr>
              <w:t>Suscripción del contrato o cumplimiento de requisitos de ejecución</w:t>
            </w:r>
          </w:p>
        </w:tc>
        <w:tc>
          <w:tcPr>
            <w:tcW w:w="177" w:type="pct"/>
            <w:textDirection w:val="btLr"/>
            <w:vAlign w:val="center"/>
          </w:tcPr>
          <w:p w14:paraId="3168164E" w14:textId="77777777" w:rsidR="009F6016" w:rsidRPr="00091ACB" w:rsidRDefault="009F6016" w:rsidP="00315D40">
            <w:pPr>
              <w:ind w:left="113" w:right="113"/>
              <w:jc w:val="center"/>
              <w:rPr>
                <w:sz w:val="14"/>
                <w:szCs w:val="14"/>
              </w:rPr>
            </w:pPr>
            <w:r w:rsidRPr="00091ACB">
              <w:rPr>
                <w:sz w:val="14"/>
                <w:szCs w:val="14"/>
              </w:rPr>
              <w:t>Termin</w:t>
            </w:r>
            <w:r w:rsidRPr="00091ACB">
              <w:rPr>
                <w:sz w:val="14"/>
                <w:szCs w:val="14"/>
                <w:u w:val="single"/>
              </w:rPr>
              <w:t>a</w:t>
            </w:r>
            <w:r w:rsidRPr="00091ACB">
              <w:rPr>
                <w:sz w:val="14"/>
                <w:szCs w:val="14"/>
              </w:rPr>
              <w:t>ción del contrato</w:t>
            </w:r>
          </w:p>
        </w:tc>
        <w:tc>
          <w:tcPr>
            <w:tcW w:w="204" w:type="pct"/>
            <w:textDirection w:val="btLr"/>
            <w:vAlign w:val="center"/>
          </w:tcPr>
          <w:p w14:paraId="012C797E" w14:textId="77777777" w:rsidR="009F6016" w:rsidRPr="00091ACB" w:rsidRDefault="009F6016" w:rsidP="00315D40">
            <w:pPr>
              <w:ind w:left="113" w:right="113"/>
              <w:jc w:val="center"/>
              <w:rPr>
                <w:sz w:val="14"/>
                <w:szCs w:val="14"/>
              </w:rPr>
            </w:pPr>
            <w:r w:rsidRPr="00091ACB">
              <w:rPr>
                <w:sz w:val="14"/>
                <w:szCs w:val="14"/>
              </w:rPr>
              <w:t>Comunicación permanente con el contratista</w:t>
            </w:r>
          </w:p>
        </w:tc>
        <w:tc>
          <w:tcPr>
            <w:tcW w:w="193" w:type="pct"/>
            <w:textDirection w:val="btLr"/>
            <w:vAlign w:val="center"/>
          </w:tcPr>
          <w:p w14:paraId="223D915F" w14:textId="77777777" w:rsidR="009F6016" w:rsidRPr="00091ACB" w:rsidRDefault="009F6016" w:rsidP="00315D40">
            <w:pPr>
              <w:widowControl/>
              <w:autoSpaceDE/>
              <w:autoSpaceDN/>
              <w:ind w:left="113" w:right="113"/>
              <w:jc w:val="center"/>
              <w:rPr>
                <w:rFonts w:eastAsia="Times New Roman"/>
                <w:sz w:val="14"/>
                <w:szCs w:val="14"/>
              </w:rPr>
            </w:pPr>
            <w:r w:rsidRPr="00091ACB">
              <w:rPr>
                <w:rFonts w:eastAsia="Times New Roman"/>
                <w:sz w:val="14"/>
                <w:szCs w:val="14"/>
              </w:rPr>
              <w:t>Cuando se presente el evento</w:t>
            </w:r>
          </w:p>
        </w:tc>
      </w:tr>
      <w:tr w:rsidR="009F6016" w:rsidRPr="00091ACB" w14:paraId="11823B60" w14:textId="77777777" w:rsidTr="00644254">
        <w:trPr>
          <w:cantSplit/>
          <w:trHeight w:val="4509"/>
        </w:trPr>
        <w:tc>
          <w:tcPr>
            <w:tcW w:w="141" w:type="pct"/>
            <w:vAlign w:val="center"/>
          </w:tcPr>
          <w:p w14:paraId="7918B03C" w14:textId="77777777" w:rsidR="009F6016" w:rsidRPr="00091ACB" w:rsidRDefault="009F6016" w:rsidP="00315D40">
            <w:pPr>
              <w:widowControl/>
              <w:autoSpaceDE/>
              <w:autoSpaceDN/>
              <w:jc w:val="center"/>
              <w:rPr>
                <w:rFonts w:eastAsia="Times New Roman"/>
                <w:b/>
                <w:sz w:val="14"/>
                <w:szCs w:val="14"/>
              </w:rPr>
            </w:pPr>
            <w:r w:rsidRPr="00091ACB">
              <w:rPr>
                <w:rFonts w:eastAsia="Times New Roman"/>
                <w:b/>
                <w:sz w:val="14"/>
                <w:szCs w:val="14"/>
              </w:rPr>
              <w:lastRenderedPageBreak/>
              <w:t>5</w:t>
            </w:r>
          </w:p>
        </w:tc>
        <w:tc>
          <w:tcPr>
            <w:tcW w:w="176" w:type="pct"/>
            <w:textDirection w:val="btLr"/>
            <w:vAlign w:val="center"/>
          </w:tcPr>
          <w:p w14:paraId="432DEE43" w14:textId="77777777" w:rsidR="009F6016" w:rsidRPr="00091ACB" w:rsidRDefault="009F6016" w:rsidP="00315D40">
            <w:pPr>
              <w:widowControl/>
              <w:autoSpaceDE/>
              <w:autoSpaceDN/>
              <w:ind w:left="113" w:right="113"/>
              <w:jc w:val="center"/>
              <w:rPr>
                <w:rFonts w:eastAsia="Times New Roman"/>
                <w:sz w:val="14"/>
                <w:szCs w:val="14"/>
              </w:rPr>
            </w:pPr>
            <w:r w:rsidRPr="00091ACB">
              <w:rPr>
                <w:rFonts w:eastAsia="Times New Roman"/>
                <w:sz w:val="14"/>
                <w:szCs w:val="14"/>
              </w:rPr>
              <w:t>Especifico</w:t>
            </w:r>
          </w:p>
        </w:tc>
        <w:tc>
          <w:tcPr>
            <w:tcW w:w="177" w:type="pct"/>
            <w:textDirection w:val="btLr"/>
            <w:vAlign w:val="center"/>
          </w:tcPr>
          <w:p w14:paraId="541A5755" w14:textId="77777777" w:rsidR="009F6016" w:rsidRPr="00091ACB" w:rsidRDefault="009F6016" w:rsidP="00315D40">
            <w:pPr>
              <w:widowControl/>
              <w:autoSpaceDE/>
              <w:autoSpaceDN/>
              <w:ind w:left="113" w:right="113"/>
              <w:jc w:val="center"/>
              <w:rPr>
                <w:rFonts w:eastAsia="Times New Roman"/>
                <w:sz w:val="14"/>
                <w:szCs w:val="14"/>
              </w:rPr>
            </w:pPr>
            <w:r w:rsidRPr="00091ACB">
              <w:rPr>
                <w:rFonts w:eastAsia="Times New Roman"/>
                <w:sz w:val="14"/>
                <w:szCs w:val="14"/>
              </w:rPr>
              <w:t>Externo</w:t>
            </w:r>
          </w:p>
        </w:tc>
        <w:tc>
          <w:tcPr>
            <w:tcW w:w="177" w:type="pct"/>
            <w:textDirection w:val="btLr"/>
            <w:vAlign w:val="center"/>
          </w:tcPr>
          <w:p w14:paraId="11952D4D" w14:textId="77777777" w:rsidR="009F6016" w:rsidRPr="00091ACB" w:rsidRDefault="009F6016" w:rsidP="00315D40">
            <w:pPr>
              <w:widowControl/>
              <w:autoSpaceDE/>
              <w:autoSpaceDN/>
              <w:ind w:left="113" w:right="113"/>
              <w:jc w:val="center"/>
              <w:rPr>
                <w:rFonts w:eastAsia="Times New Roman"/>
                <w:sz w:val="14"/>
                <w:szCs w:val="14"/>
              </w:rPr>
            </w:pPr>
            <w:r w:rsidRPr="00091ACB">
              <w:rPr>
                <w:rFonts w:eastAsia="Times New Roman"/>
                <w:sz w:val="14"/>
                <w:szCs w:val="14"/>
              </w:rPr>
              <w:t>Ejecución</w:t>
            </w:r>
          </w:p>
        </w:tc>
        <w:tc>
          <w:tcPr>
            <w:tcW w:w="177" w:type="pct"/>
            <w:textDirection w:val="btLr"/>
            <w:vAlign w:val="center"/>
          </w:tcPr>
          <w:p w14:paraId="22F79926" w14:textId="77777777" w:rsidR="009F6016" w:rsidRPr="00091ACB" w:rsidRDefault="009F6016" w:rsidP="00315D40">
            <w:pPr>
              <w:widowControl/>
              <w:autoSpaceDE/>
              <w:autoSpaceDN/>
              <w:ind w:left="113" w:right="113"/>
              <w:jc w:val="center"/>
              <w:rPr>
                <w:rFonts w:eastAsia="Times New Roman"/>
                <w:sz w:val="14"/>
                <w:szCs w:val="14"/>
              </w:rPr>
            </w:pPr>
            <w:r w:rsidRPr="00091ACB">
              <w:rPr>
                <w:rFonts w:eastAsia="Times New Roman"/>
                <w:sz w:val="14"/>
                <w:szCs w:val="14"/>
              </w:rPr>
              <w:t>Operacional</w:t>
            </w:r>
          </w:p>
        </w:tc>
        <w:tc>
          <w:tcPr>
            <w:tcW w:w="458" w:type="pct"/>
            <w:vAlign w:val="center"/>
          </w:tcPr>
          <w:p w14:paraId="0FBB06CC"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Que durante la ejecución del contrato el contratista sea objeto de accidente o enfermedad que le impida el cumplimiento del contrato.</w:t>
            </w:r>
          </w:p>
        </w:tc>
        <w:tc>
          <w:tcPr>
            <w:tcW w:w="467" w:type="pct"/>
            <w:vAlign w:val="center"/>
          </w:tcPr>
          <w:p w14:paraId="1500783C" w14:textId="77777777" w:rsidR="009F6016" w:rsidRPr="00091ACB" w:rsidRDefault="009F6016" w:rsidP="00315D40">
            <w:pPr>
              <w:widowControl/>
              <w:autoSpaceDE/>
              <w:autoSpaceDN/>
              <w:jc w:val="center"/>
              <w:rPr>
                <w:rFonts w:eastAsia="Times New Roman"/>
                <w:sz w:val="14"/>
                <w:szCs w:val="14"/>
              </w:rPr>
            </w:pPr>
            <w:r w:rsidRPr="00091ACB">
              <w:rPr>
                <w:rFonts w:eastAsia="Times New Roman"/>
                <w:sz w:val="14"/>
                <w:szCs w:val="14"/>
              </w:rPr>
              <w:t>Retraso en la ejecución del contrato y por ende incumplimiento del Departamento en sus fines, metas y objetivos</w:t>
            </w:r>
          </w:p>
        </w:tc>
        <w:tc>
          <w:tcPr>
            <w:tcW w:w="177" w:type="pct"/>
            <w:vAlign w:val="center"/>
          </w:tcPr>
          <w:p w14:paraId="4E114B25" w14:textId="77777777" w:rsidR="009F6016" w:rsidRPr="00091ACB" w:rsidRDefault="009F6016" w:rsidP="00315D40">
            <w:pPr>
              <w:jc w:val="center"/>
              <w:rPr>
                <w:sz w:val="14"/>
                <w:szCs w:val="14"/>
              </w:rPr>
            </w:pPr>
            <w:r w:rsidRPr="00091ACB">
              <w:rPr>
                <w:sz w:val="14"/>
                <w:szCs w:val="14"/>
              </w:rPr>
              <w:t>1</w:t>
            </w:r>
          </w:p>
        </w:tc>
        <w:tc>
          <w:tcPr>
            <w:tcW w:w="177" w:type="pct"/>
            <w:vAlign w:val="center"/>
          </w:tcPr>
          <w:p w14:paraId="087CB0DF" w14:textId="77777777" w:rsidR="009F6016" w:rsidRPr="00091ACB" w:rsidRDefault="009F6016" w:rsidP="00315D40">
            <w:pPr>
              <w:jc w:val="center"/>
              <w:rPr>
                <w:sz w:val="14"/>
                <w:szCs w:val="14"/>
              </w:rPr>
            </w:pPr>
            <w:r w:rsidRPr="00091ACB">
              <w:rPr>
                <w:sz w:val="14"/>
                <w:szCs w:val="14"/>
              </w:rPr>
              <w:t>1</w:t>
            </w:r>
          </w:p>
        </w:tc>
        <w:tc>
          <w:tcPr>
            <w:tcW w:w="177" w:type="pct"/>
            <w:vAlign w:val="center"/>
          </w:tcPr>
          <w:p w14:paraId="329A1A1A" w14:textId="77777777" w:rsidR="009F6016" w:rsidRPr="00091ACB" w:rsidRDefault="009F6016" w:rsidP="00315D40">
            <w:pPr>
              <w:jc w:val="center"/>
              <w:rPr>
                <w:sz w:val="14"/>
                <w:szCs w:val="14"/>
              </w:rPr>
            </w:pPr>
            <w:r w:rsidRPr="00091ACB">
              <w:rPr>
                <w:sz w:val="14"/>
                <w:szCs w:val="14"/>
              </w:rPr>
              <w:t>2</w:t>
            </w:r>
          </w:p>
        </w:tc>
        <w:tc>
          <w:tcPr>
            <w:tcW w:w="177" w:type="pct"/>
            <w:textDirection w:val="btLr"/>
            <w:vAlign w:val="center"/>
          </w:tcPr>
          <w:p w14:paraId="5CE82F09" w14:textId="77777777" w:rsidR="009F6016" w:rsidRPr="00091ACB" w:rsidRDefault="009F6016" w:rsidP="00315D40">
            <w:pPr>
              <w:ind w:left="113" w:right="113"/>
              <w:jc w:val="center"/>
              <w:rPr>
                <w:sz w:val="14"/>
                <w:szCs w:val="14"/>
              </w:rPr>
            </w:pPr>
            <w:r w:rsidRPr="00091ACB">
              <w:rPr>
                <w:sz w:val="14"/>
                <w:szCs w:val="14"/>
              </w:rPr>
              <w:t>Riesgo Bajo</w:t>
            </w:r>
          </w:p>
        </w:tc>
        <w:tc>
          <w:tcPr>
            <w:tcW w:w="177" w:type="pct"/>
            <w:textDirection w:val="btLr"/>
            <w:vAlign w:val="center"/>
          </w:tcPr>
          <w:p w14:paraId="52615312" w14:textId="77777777" w:rsidR="009F6016" w:rsidRPr="00091ACB" w:rsidRDefault="009F6016" w:rsidP="00315D40">
            <w:pPr>
              <w:ind w:left="113" w:right="113"/>
              <w:jc w:val="center"/>
              <w:rPr>
                <w:sz w:val="14"/>
                <w:szCs w:val="14"/>
              </w:rPr>
            </w:pPr>
            <w:r w:rsidRPr="00091ACB">
              <w:rPr>
                <w:sz w:val="14"/>
                <w:szCs w:val="14"/>
              </w:rPr>
              <w:t>Contratista</w:t>
            </w:r>
          </w:p>
        </w:tc>
        <w:tc>
          <w:tcPr>
            <w:tcW w:w="467" w:type="pct"/>
            <w:vAlign w:val="center"/>
          </w:tcPr>
          <w:p w14:paraId="7ABCBB78" w14:textId="77777777" w:rsidR="009F6016" w:rsidRPr="00091ACB" w:rsidRDefault="009F6016" w:rsidP="00315D40">
            <w:pPr>
              <w:widowControl/>
              <w:adjustRightInd w:val="0"/>
              <w:jc w:val="center"/>
              <w:rPr>
                <w:rFonts w:eastAsia="Calibri"/>
                <w:sz w:val="14"/>
                <w:szCs w:val="14"/>
              </w:rPr>
            </w:pPr>
            <w:r w:rsidRPr="00091ACB">
              <w:rPr>
                <w:rFonts w:eastAsia="Calibri"/>
                <w:sz w:val="14"/>
                <w:szCs w:val="14"/>
              </w:rPr>
              <w:t>Este se mitiga requiriéndole al contratista el pago de salud y pensión a partir de la fecha de suscripción del contrato.</w:t>
            </w:r>
          </w:p>
        </w:tc>
        <w:tc>
          <w:tcPr>
            <w:tcW w:w="177" w:type="pct"/>
            <w:vAlign w:val="center"/>
          </w:tcPr>
          <w:p w14:paraId="3570D3F2" w14:textId="77777777" w:rsidR="009F6016" w:rsidRPr="00091ACB" w:rsidRDefault="009F6016" w:rsidP="00315D40">
            <w:pPr>
              <w:jc w:val="center"/>
              <w:rPr>
                <w:sz w:val="14"/>
                <w:szCs w:val="14"/>
              </w:rPr>
            </w:pPr>
            <w:r w:rsidRPr="00091ACB">
              <w:rPr>
                <w:sz w:val="14"/>
                <w:szCs w:val="14"/>
              </w:rPr>
              <w:t>1</w:t>
            </w:r>
          </w:p>
        </w:tc>
        <w:tc>
          <w:tcPr>
            <w:tcW w:w="177" w:type="pct"/>
            <w:vAlign w:val="center"/>
          </w:tcPr>
          <w:p w14:paraId="447FAD60" w14:textId="77777777" w:rsidR="009F6016" w:rsidRPr="00091ACB" w:rsidRDefault="009F6016" w:rsidP="00315D40">
            <w:pPr>
              <w:jc w:val="center"/>
              <w:rPr>
                <w:sz w:val="14"/>
                <w:szCs w:val="14"/>
              </w:rPr>
            </w:pPr>
            <w:r w:rsidRPr="00091ACB">
              <w:rPr>
                <w:sz w:val="14"/>
                <w:szCs w:val="14"/>
              </w:rPr>
              <w:t>1</w:t>
            </w:r>
          </w:p>
        </w:tc>
        <w:tc>
          <w:tcPr>
            <w:tcW w:w="177" w:type="pct"/>
            <w:vAlign w:val="center"/>
          </w:tcPr>
          <w:p w14:paraId="712B1A22" w14:textId="77777777" w:rsidR="009F6016" w:rsidRPr="00091ACB" w:rsidRDefault="009F6016" w:rsidP="00315D40">
            <w:pPr>
              <w:jc w:val="center"/>
              <w:rPr>
                <w:sz w:val="14"/>
                <w:szCs w:val="14"/>
              </w:rPr>
            </w:pPr>
            <w:r w:rsidRPr="00091ACB">
              <w:rPr>
                <w:sz w:val="14"/>
                <w:szCs w:val="14"/>
              </w:rPr>
              <w:t>2</w:t>
            </w:r>
          </w:p>
        </w:tc>
        <w:tc>
          <w:tcPr>
            <w:tcW w:w="177" w:type="pct"/>
            <w:textDirection w:val="btLr"/>
            <w:vAlign w:val="center"/>
          </w:tcPr>
          <w:p w14:paraId="1D967786" w14:textId="77777777" w:rsidR="009F6016" w:rsidRPr="00091ACB" w:rsidRDefault="009F6016" w:rsidP="00315D40">
            <w:pPr>
              <w:ind w:left="113" w:right="113"/>
              <w:jc w:val="center"/>
              <w:rPr>
                <w:sz w:val="14"/>
                <w:szCs w:val="14"/>
              </w:rPr>
            </w:pPr>
            <w:r w:rsidRPr="00091ACB">
              <w:rPr>
                <w:sz w:val="14"/>
                <w:szCs w:val="14"/>
              </w:rPr>
              <w:t>Riesgo Bajo</w:t>
            </w:r>
          </w:p>
        </w:tc>
        <w:tc>
          <w:tcPr>
            <w:tcW w:w="179" w:type="pct"/>
            <w:vAlign w:val="center"/>
          </w:tcPr>
          <w:p w14:paraId="30741C2F" w14:textId="77777777" w:rsidR="009F6016" w:rsidRPr="00091ACB" w:rsidRDefault="009F6016" w:rsidP="00315D40">
            <w:pPr>
              <w:jc w:val="center"/>
              <w:rPr>
                <w:sz w:val="14"/>
                <w:szCs w:val="14"/>
              </w:rPr>
            </w:pPr>
            <w:r w:rsidRPr="00091ACB">
              <w:rPr>
                <w:sz w:val="14"/>
                <w:szCs w:val="14"/>
              </w:rPr>
              <w:t>Si</w:t>
            </w:r>
          </w:p>
        </w:tc>
        <w:tc>
          <w:tcPr>
            <w:tcW w:w="239" w:type="pct"/>
            <w:textDirection w:val="btLr"/>
            <w:vAlign w:val="center"/>
          </w:tcPr>
          <w:p w14:paraId="7169FC01" w14:textId="77777777" w:rsidR="009F6016" w:rsidRPr="00091ACB" w:rsidRDefault="009F6016" w:rsidP="00315D40">
            <w:pPr>
              <w:ind w:left="113" w:right="113"/>
              <w:jc w:val="center"/>
              <w:rPr>
                <w:sz w:val="14"/>
                <w:szCs w:val="14"/>
              </w:rPr>
            </w:pPr>
            <w:r w:rsidRPr="00091ACB">
              <w:rPr>
                <w:sz w:val="14"/>
                <w:szCs w:val="14"/>
              </w:rPr>
              <w:t>Contratista</w:t>
            </w:r>
          </w:p>
          <w:p w14:paraId="09F5B6C4" w14:textId="77777777" w:rsidR="009F6016" w:rsidRPr="00091ACB" w:rsidRDefault="009F6016" w:rsidP="00315D40">
            <w:pPr>
              <w:ind w:left="113" w:right="113"/>
              <w:jc w:val="center"/>
              <w:rPr>
                <w:sz w:val="14"/>
                <w:szCs w:val="14"/>
              </w:rPr>
            </w:pPr>
            <w:r w:rsidRPr="00091ACB">
              <w:rPr>
                <w:sz w:val="14"/>
                <w:szCs w:val="14"/>
              </w:rPr>
              <w:t>Supervisor</w:t>
            </w:r>
          </w:p>
        </w:tc>
        <w:tc>
          <w:tcPr>
            <w:tcW w:w="177" w:type="pct"/>
            <w:textDirection w:val="btLr"/>
            <w:vAlign w:val="center"/>
          </w:tcPr>
          <w:p w14:paraId="32712F2E" w14:textId="77777777" w:rsidR="009F6016" w:rsidRPr="00091ACB" w:rsidRDefault="009F6016" w:rsidP="00315D40">
            <w:pPr>
              <w:ind w:left="113" w:right="113"/>
              <w:jc w:val="center"/>
              <w:rPr>
                <w:sz w:val="14"/>
                <w:szCs w:val="14"/>
              </w:rPr>
            </w:pPr>
            <w:r w:rsidRPr="00091ACB">
              <w:rPr>
                <w:sz w:val="14"/>
                <w:szCs w:val="14"/>
              </w:rPr>
              <w:t>Suscripción del contrato o cumplimiento de requisitos de ejecución</w:t>
            </w:r>
          </w:p>
        </w:tc>
        <w:tc>
          <w:tcPr>
            <w:tcW w:w="177" w:type="pct"/>
            <w:textDirection w:val="btLr"/>
            <w:vAlign w:val="center"/>
          </w:tcPr>
          <w:p w14:paraId="3B2BD778" w14:textId="77777777" w:rsidR="009F6016" w:rsidRPr="00091ACB" w:rsidRDefault="009F6016" w:rsidP="00315D40">
            <w:pPr>
              <w:ind w:left="113" w:right="113"/>
              <w:jc w:val="center"/>
              <w:rPr>
                <w:sz w:val="14"/>
                <w:szCs w:val="14"/>
              </w:rPr>
            </w:pPr>
            <w:r w:rsidRPr="00091ACB">
              <w:rPr>
                <w:sz w:val="14"/>
                <w:szCs w:val="14"/>
              </w:rPr>
              <w:t>Termin</w:t>
            </w:r>
            <w:r w:rsidRPr="00091ACB">
              <w:rPr>
                <w:sz w:val="14"/>
                <w:szCs w:val="14"/>
                <w:u w:val="single"/>
              </w:rPr>
              <w:t>a</w:t>
            </w:r>
            <w:r w:rsidRPr="00091ACB">
              <w:rPr>
                <w:sz w:val="14"/>
                <w:szCs w:val="14"/>
              </w:rPr>
              <w:t>ción del contrato</w:t>
            </w:r>
          </w:p>
        </w:tc>
        <w:tc>
          <w:tcPr>
            <w:tcW w:w="204" w:type="pct"/>
            <w:textDirection w:val="btLr"/>
            <w:vAlign w:val="center"/>
          </w:tcPr>
          <w:p w14:paraId="1BF5F5AE" w14:textId="77777777" w:rsidR="009F6016" w:rsidRPr="00091ACB" w:rsidRDefault="009F6016" w:rsidP="00315D40">
            <w:pPr>
              <w:ind w:left="113" w:right="113"/>
              <w:jc w:val="center"/>
              <w:rPr>
                <w:sz w:val="14"/>
                <w:szCs w:val="14"/>
              </w:rPr>
            </w:pPr>
            <w:r w:rsidRPr="00091ACB">
              <w:rPr>
                <w:sz w:val="14"/>
                <w:szCs w:val="14"/>
              </w:rPr>
              <w:t>Con los informes de actividades presentados por el contratista</w:t>
            </w:r>
          </w:p>
        </w:tc>
        <w:tc>
          <w:tcPr>
            <w:tcW w:w="193" w:type="pct"/>
            <w:textDirection w:val="btLr"/>
            <w:vAlign w:val="center"/>
          </w:tcPr>
          <w:p w14:paraId="45DEDAF1" w14:textId="77777777" w:rsidR="009F6016" w:rsidRPr="00091ACB" w:rsidRDefault="009F6016" w:rsidP="00315D40">
            <w:pPr>
              <w:widowControl/>
              <w:autoSpaceDE/>
              <w:autoSpaceDN/>
              <w:ind w:left="113" w:right="113"/>
              <w:jc w:val="center"/>
              <w:rPr>
                <w:rFonts w:eastAsia="Times New Roman"/>
                <w:sz w:val="14"/>
                <w:szCs w:val="14"/>
              </w:rPr>
            </w:pPr>
            <w:r w:rsidRPr="00091ACB">
              <w:rPr>
                <w:rFonts w:eastAsia="Times New Roman"/>
                <w:sz w:val="14"/>
                <w:szCs w:val="14"/>
              </w:rPr>
              <w:t>Mensual</w:t>
            </w:r>
          </w:p>
        </w:tc>
      </w:tr>
      <w:tr w:rsidR="009F6016" w:rsidRPr="00091ACB" w14:paraId="5A78EA40" w14:textId="77777777" w:rsidTr="00644254">
        <w:trPr>
          <w:cantSplit/>
          <w:trHeight w:val="4393"/>
        </w:trPr>
        <w:tc>
          <w:tcPr>
            <w:tcW w:w="141" w:type="pct"/>
            <w:vAlign w:val="center"/>
          </w:tcPr>
          <w:p w14:paraId="4C2C93F6" w14:textId="77777777" w:rsidR="009F6016" w:rsidRPr="00091ACB" w:rsidRDefault="009F6016" w:rsidP="00315D40">
            <w:pPr>
              <w:widowControl/>
              <w:autoSpaceDE/>
              <w:autoSpaceDN/>
              <w:jc w:val="center"/>
              <w:rPr>
                <w:rFonts w:eastAsia="Times New Roman"/>
                <w:b/>
                <w:sz w:val="14"/>
                <w:szCs w:val="14"/>
              </w:rPr>
            </w:pPr>
            <w:r w:rsidRPr="00091ACB">
              <w:rPr>
                <w:rFonts w:eastAsia="Times New Roman"/>
                <w:b/>
                <w:sz w:val="14"/>
                <w:szCs w:val="14"/>
              </w:rPr>
              <w:t>6</w:t>
            </w:r>
          </w:p>
        </w:tc>
        <w:tc>
          <w:tcPr>
            <w:tcW w:w="176" w:type="pct"/>
            <w:textDirection w:val="btLr"/>
            <w:vAlign w:val="center"/>
          </w:tcPr>
          <w:p w14:paraId="65352626" w14:textId="77777777" w:rsidR="009F6016" w:rsidRPr="00091ACB" w:rsidRDefault="009F6016" w:rsidP="00315D40">
            <w:pPr>
              <w:widowControl/>
              <w:autoSpaceDE/>
              <w:autoSpaceDN/>
              <w:ind w:left="113" w:right="113"/>
              <w:jc w:val="center"/>
              <w:rPr>
                <w:rFonts w:eastAsia="Times New Roman"/>
                <w:sz w:val="14"/>
                <w:szCs w:val="14"/>
              </w:rPr>
            </w:pPr>
            <w:r w:rsidRPr="00091ACB">
              <w:rPr>
                <w:rFonts w:eastAsia="Times New Roman"/>
                <w:sz w:val="14"/>
                <w:szCs w:val="14"/>
              </w:rPr>
              <w:t>General</w:t>
            </w:r>
          </w:p>
        </w:tc>
        <w:tc>
          <w:tcPr>
            <w:tcW w:w="177" w:type="pct"/>
            <w:textDirection w:val="btLr"/>
            <w:vAlign w:val="center"/>
          </w:tcPr>
          <w:p w14:paraId="43055B38" w14:textId="77777777" w:rsidR="009F6016" w:rsidRPr="00091ACB" w:rsidRDefault="009F6016" w:rsidP="00315D40">
            <w:pPr>
              <w:widowControl/>
              <w:autoSpaceDE/>
              <w:autoSpaceDN/>
              <w:ind w:left="113" w:right="113"/>
              <w:jc w:val="center"/>
              <w:rPr>
                <w:rFonts w:eastAsia="Times New Roman"/>
                <w:sz w:val="14"/>
                <w:szCs w:val="14"/>
              </w:rPr>
            </w:pPr>
            <w:r w:rsidRPr="00091ACB">
              <w:rPr>
                <w:rFonts w:eastAsia="Times New Roman"/>
                <w:sz w:val="14"/>
                <w:szCs w:val="14"/>
              </w:rPr>
              <w:t>Interna</w:t>
            </w:r>
          </w:p>
        </w:tc>
        <w:tc>
          <w:tcPr>
            <w:tcW w:w="177" w:type="pct"/>
            <w:textDirection w:val="btLr"/>
            <w:vAlign w:val="center"/>
          </w:tcPr>
          <w:p w14:paraId="3F893DE6" w14:textId="77777777" w:rsidR="009F6016" w:rsidRPr="00091ACB" w:rsidRDefault="009F6016" w:rsidP="00315D40">
            <w:pPr>
              <w:widowControl/>
              <w:autoSpaceDE/>
              <w:autoSpaceDN/>
              <w:ind w:left="113" w:right="113"/>
              <w:jc w:val="center"/>
              <w:rPr>
                <w:rFonts w:eastAsia="Times New Roman"/>
                <w:sz w:val="14"/>
                <w:szCs w:val="14"/>
              </w:rPr>
            </w:pPr>
            <w:r w:rsidRPr="00091ACB">
              <w:rPr>
                <w:rFonts w:eastAsia="Times New Roman"/>
                <w:sz w:val="14"/>
                <w:szCs w:val="14"/>
              </w:rPr>
              <w:t>Ejecución</w:t>
            </w:r>
          </w:p>
        </w:tc>
        <w:tc>
          <w:tcPr>
            <w:tcW w:w="177" w:type="pct"/>
            <w:textDirection w:val="btLr"/>
            <w:vAlign w:val="center"/>
          </w:tcPr>
          <w:p w14:paraId="0F187022" w14:textId="77777777" w:rsidR="009F6016" w:rsidRPr="00091ACB" w:rsidRDefault="009F6016" w:rsidP="00315D40">
            <w:pPr>
              <w:widowControl/>
              <w:autoSpaceDE/>
              <w:autoSpaceDN/>
              <w:ind w:left="113" w:right="113"/>
              <w:jc w:val="center"/>
              <w:rPr>
                <w:rFonts w:eastAsia="Times New Roman"/>
                <w:sz w:val="14"/>
                <w:szCs w:val="14"/>
              </w:rPr>
            </w:pPr>
            <w:r w:rsidRPr="00091ACB">
              <w:rPr>
                <w:rFonts w:eastAsia="Times New Roman"/>
                <w:sz w:val="14"/>
                <w:szCs w:val="14"/>
              </w:rPr>
              <w:t>Operacional</w:t>
            </w:r>
          </w:p>
        </w:tc>
        <w:tc>
          <w:tcPr>
            <w:tcW w:w="458" w:type="pct"/>
            <w:vAlign w:val="center"/>
          </w:tcPr>
          <w:p w14:paraId="37927815" w14:textId="77777777" w:rsidR="009F6016" w:rsidRPr="00091ACB" w:rsidRDefault="009F6016" w:rsidP="00315D40">
            <w:pPr>
              <w:widowControl/>
              <w:autoSpaceDE/>
              <w:autoSpaceDN/>
              <w:jc w:val="center"/>
              <w:rPr>
                <w:rFonts w:eastAsia="Times New Roman"/>
                <w:sz w:val="14"/>
                <w:szCs w:val="14"/>
              </w:rPr>
            </w:pPr>
            <w:r w:rsidRPr="00091ACB">
              <w:rPr>
                <w:rFonts w:eastAsia="Times New Roman"/>
                <w:sz w:val="14"/>
                <w:szCs w:val="14"/>
              </w:rPr>
              <w:t>Daños o hurtos en el lugar de ejecución del contrato a bienes del contratista</w:t>
            </w:r>
          </w:p>
        </w:tc>
        <w:tc>
          <w:tcPr>
            <w:tcW w:w="467" w:type="pct"/>
            <w:vAlign w:val="center"/>
          </w:tcPr>
          <w:p w14:paraId="09158C28" w14:textId="77777777" w:rsidR="009F6016" w:rsidRPr="00091ACB" w:rsidRDefault="009F6016" w:rsidP="00315D40">
            <w:pPr>
              <w:widowControl/>
              <w:autoSpaceDE/>
              <w:autoSpaceDN/>
              <w:jc w:val="center"/>
              <w:rPr>
                <w:rFonts w:eastAsia="Times New Roman"/>
                <w:sz w:val="14"/>
                <w:szCs w:val="14"/>
              </w:rPr>
            </w:pPr>
            <w:r w:rsidRPr="00091ACB">
              <w:rPr>
                <w:rFonts w:eastAsia="Times New Roman"/>
                <w:sz w:val="14"/>
                <w:szCs w:val="14"/>
              </w:rPr>
              <w:t>Malestar del contratista; pérdida de información y retraso en la ejecución del contrato.</w:t>
            </w:r>
          </w:p>
        </w:tc>
        <w:tc>
          <w:tcPr>
            <w:tcW w:w="177" w:type="pct"/>
            <w:vAlign w:val="center"/>
          </w:tcPr>
          <w:p w14:paraId="1AAE9BCC" w14:textId="77777777" w:rsidR="009F6016" w:rsidRPr="00091ACB" w:rsidRDefault="009F6016" w:rsidP="00315D40">
            <w:pPr>
              <w:jc w:val="center"/>
              <w:rPr>
                <w:sz w:val="14"/>
                <w:szCs w:val="14"/>
              </w:rPr>
            </w:pPr>
            <w:r w:rsidRPr="00091ACB">
              <w:rPr>
                <w:sz w:val="14"/>
                <w:szCs w:val="14"/>
              </w:rPr>
              <w:t>1</w:t>
            </w:r>
          </w:p>
        </w:tc>
        <w:tc>
          <w:tcPr>
            <w:tcW w:w="177" w:type="pct"/>
            <w:vAlign w:val="center"/>
          </w:tcPr>
          <w:p w14:paraId="379B9C9A" w14:textId="77777777" w:rsidR="009F6016" w:rsidRPr="00091ACB" w:rsidRDefault="009F6016" w:rsidP="00315D40">
            <w:pPr>
              <w:jc w:val="center"/>
              <w:rPr>
                <w:sz w:val="14"/>
                <w:szCs w:val="14"/>
              </w:rPr>
            </w:pPr>
            <w:r w:rsidRPr="00091ACB">
              <w:rPr>
                <w:sz w:val="14"/>
                <w:szCs w:val="14"/>
              </w:rPr>
              <w:t>1</w:t>
            </w:r>
          </w:p>
        </w:tc>
        <w:tc>
          <w:tcPr>
            <w:tcW w:w="177" w:type="pct"/>
            <w:vAlign w:val="center"/>
          </w:tcPr>
          <w:p w14:paraId="67D3A253" w14:textId="77777777" w:rsidR="009F6016" w:rsidRPr="00091ACB" w:rsidRDefault="009F6016" w:rsidP="00315D40">
            <w:pPr>
              <w:jc w:val="center"/>
              <w:rPr>
                <w:sz w:val="14"/>
                <w:szCs w:val="14"/>
              </w:rPr>
            </w:pPr>
            <w:r w:rsidRPr="00091ACB">
              <w:rPr>
                <w:sz w:val="14"/>
                <w:szCs w:val="14"/>
              </w:rPr>
              <w:t>2</w:t>
            </w:r>
          </w:p>
        </w:tc>
        <w:tc>
          <w:tcPr>
            <w:tcW w:w="177" w:type="pct"/>
            <w:textDirection w:val="btLr"/>
            <w:vAlign w:val="center"/>
          </w:tcPr>
          <w:p w14:paraId="3D0736F3" w14:textId="77777777" w:rsidR="009F6016" w:rsidRPr="00091ACB" w:rsidRDefault="009F6016" w:rsidP="00315D40">
            <w:pPr>
              <w:ind w:left="113" w:right="113"/>
              <w:jc w:val="center"/>
              <w:rPr>
                <w:sz w:val="14"/>
                <w:szCs w:val="14"/>
              </w:rPr>
            </w:pPr>
            <w:r w:rsidRPr="00091ACB">
              <w:rPr>
                <w:sz w:val="14"/>
                <w:szCs w:val="14"/>
              </w:rPr>
              <w:t>Riesgo Bajo</w:t>
            </w:r>
          </w:p>
        </w:tc>
        <w:tc>
          <w:tcPr>
            <w:tcW w:w="177" w:type="pct"/>
            <w:textDirection w:val="btLr"/>
            <w:vAlign w:val="center"/>
          </w:tcPr>
          <w:p w14:paraId="58D3D83A" w14:textId="77777777" w:rsidR="009F6016" w:rsidRPr="00091ACB" w:rsidRDefault="009F6016" w:rsidP="00315D40">
            <w:pPr>
              <w:ind w:left="113" w:right="113"/>
              <w:jc w:val="center"/>
              <w:rPr>
                <w:sz w:val="14"/>
                <w:szCs w:val="14"/>
              </w:rPr>
            </w:pPr>
            <w:r w:rsidRPr="00091ACB">
              <w:rPr>
                <w:sz w:val="14"/>
                <w:szCs w:val="14"/>
              </w:rPr>
              <w:t>Contratista</w:t>
            </w:r>
          </w:p>
        </w:tc>
        <w:tc>
          <w:tcPr>
            <w:tcW w:w="467" w:type="pct"/>
            <w:vAlign w:val="center"/>
          </w:tcPr>
          <w:p w14:paraId="521AFBA4" w14:textId="77777777" w:rsidR="009F6016" w:rsidRPr="00091ACB" w:rsidRDefault="009F6016" w:rsidP="00315D40">
            <w:pPr>
              <w:jc w:val="center"/>
              <w:rPr>
                <w:sz w:val="14"/>
                <w:szCs w:val="14"/>
              </w:rPr>
            </w:pPr>
            <w:r w:rsidRPr="00091ACB">
              <w:rPr>
                <w:sz w:val="14"/>
                <w:szCs w:val="14"/>
              </w:rPr>
              <w:t>El Departamento cuenta en sus dependencias con cámaras de seguridad que de una u otra forma monitorea sus actividades.</w:t>
            </w:r>
          </w:p>
        </w:tc>
        <w:tc>
          <w:tcPr>
            <w:tcW w:w="177" w:type="pct"/>
            <w:vAlign w:val="center"/>
          </w:tcPr>
          <w:p w14:paraId="7034A2DC" w14:textId="77777777" w:rsidR="009F6016" w:rsidRPr="00091ACB" w:rsidRDefault="009F6016" w:rsidP="00315D40">
            <w:pPr>
              <w:jc w:val="center"/>
              <w:rPr>
                <w:sz w:val="14"/>
                <w:szCs w:val="14"/>
              </w:rPr>
            </w:pPr>
            <w:r w:rsidRPr="00091ACB">
              <w:rPr>
                <w:sz w:val="14"/>
                <w:szCs w:val="14"/>
              </w:rPr>
              <w:t>1</w:t>
            </w:r>
          </w:p>
        </w:tc>
        <w:tc>
          <w:tcPr>
            <w:tcW w:w="177" w:type="pct"/>
            <w:vAlign w:val="center"/>
          </w:tcPr>
          <w:p w14:paraId="2E58BB6C" w14:textId="77777777" w:rsidR="009F6016" w:rsidRPr="00091ACB" w:rsidRDefault="009F6016" w:rsidP="00315D40">
            <w:pPr>
              <w:jc w:val="center"/>
              <w:rPr>
                <w:sz w:val="14"/>
                <w:szCs w:val="14"/>
              </w:rPr>
            </w:pPr>
            <w:r w:rsidRPr="00091ACB">
              <w:rPr>
                <w:sz w:val="14"/>
                <w:szCs w:val="14"/>
              </w:rPr>
              <w:t>1</w:t>
            </w:r>
          </w:p>
        </w:tc>
        <w:tc>
          <w:tcPr>
            <w:tcW w:w="177" w:type="pct"/>
            <w:vAlign w:val="center"/>
          </w:tcPr>
          <w:p w14:paraId="1D1AEE7C" w14:textId="77777777" w:rsidR="009F6016" w:rsidRPr="00091ACB" w:rsidRDefault="009F6016" w:rsidP="00315D40">
            <w:pPr>
              <w:jc w:val="center"/>
              <w:rPr>
                <w:sz w:val="14"/>
                <w:szCs w:val="14"/>
              </w:rPr>
            </w:pPr>
            <w:r w:rsidRPr="00091ACB">
              <w:rPr>
                <w:sz w:val="14"/>
                <w:szCs w:val="14"/>
              </w:rPr>
              <w:t>2</w:t>
            </w:r>
          </w:p>
        </w:tc>
        <w:tc>
          <w:tcPr>
            <w:tcW w:w="177" w:type="pct"/>
            <w:textDirection w:val="btLr"/>
            <w:vAlign w:val="center"/>
          </w:tcPr>
          <w:p w14:paraId="2D3BD321" w14:textId="77777777" w:rsidR="009F6016" w:rsidRPr="00091ACB" w:rsidRDefault="009F6016" w:rsidP="00315D40">
            <w:pPr>
              <w:ind w:left="113" w:right="113"/>
              <w:jc w:val="center"/>
              <w:rPr>
                <w:sz w:val="14"/>
                <w:szCs w:val="14"/>
              </w:rPr>
            </w:pPr>
            <w:r w:rsidRPr="00091ACB">
              <w:rPr>
                <w:sz w:val="14"/>
                <w:szCs w:val="14"/>
              </w:rPr>
              <w:t>Riego Bajo</w:t>
            </w:r>
          </w:p>
        </w:tc>
        <w:tc>
          <w:tcPr>
            <w:tcW w:w="179" w:type="pct"/>
            <w:vAlign w:val="center"/>
          </w:tcPr>
          <w:p w14:paraId="6B1F68C9" w14:textId="77777777" w:rsidR="009F6016" w:rsidRPr="00091ACB" w:rsidRDefault="009F6016" w:rsidP="00315D40">
            <w:pPr>
              <w:jc w:val="center"/>
              <w:rPr>
                <w:sz w:val="14"/>
                <w:szCs w:val="14"/>
              </w:rPr>
            </w:pPr>
            <w:r w:rsidRPr="00091ACB">
              <w:rPr>
                <w:sz w:val="14"/>
                <w:szCs w:val="14"/>
              </w:rPr>
              <w:t>No</w:t>
            </w:r>
          </w:p>
        </w:tc>
        <w:tc>
          <w:tcPr>
            <w:tcW w:w="239" w:type="pct"/>
            <w:textDirection w:val="btLr"/>
            <w:vAlign w:val="center"/>
          </w:tcPr>
          <w:p w14:paraId="2F03D205" w14:textId="77777777" w:rsidR="009F6016" w:rsidRPr="00091ACB" w:rsidRDefault="009F6016" w:rsidP="00315D40">
            <w:pPr>
              <w:ind w:left="113" w:right="113"/>
              <w:jc w:val="center"/>
              <w:rPr>
                <w:sz w:val="14"/>
                <w:szCs w:val="14"/>
              </w:rPr>
            </w:pPr>
            <w:r w:rsidRPr="00091ACB">
              <w:rPr>
                <w:sz w:val="14"/>
                <w:szCs w:val="14"/>
              </w:rPr>
              <w:t>Supervisor</w:t>
            </w:r>
          </w:p>
        </w:tc>
        <w:tc>
          <w:tcPr>
            <w:tcW w:w="177" w:type="pct"/>
            <w:textDirection w:val="btLr"/>
            <w:vAlign w:val="center"/>
          </w:tcPr>
          <w:p w14:paraId="409CCBFA" w14:textId="77777777" w:rsidR="009F6016" w:rsidRPr="00091ACB" w:rsidRDefault="009F6016" w:rsidP="00315D40">
            <w:pPr>
              <w:ind w:left="113" w:right="113"/>
              <w:jc w:val="center"/>
              <w:rPr>
                <w:sz w:val="14"/>
                <w:szCs w:val="14"/>
              </w:rPr>
            </w:pPr>
            <w:r w:rsidRPr="00091ACB">
              <w:rPr>
                <w:sz w:val="14"/>
                <w:szCs w:val="14"/>
              </w:rPr>
              <w:t>Suscripción del contrato o cumplimiento de requisitos de ejecución</w:t>
            </w:r>
          </w:p>
        </w:tc>
        <w:tc>
          <w:tcPr>
            <w:tcW w:w="177" w:type="pct"/>
            <w:textDirection w:val="btLr"/>
            <w:vAlign w:val="center"/>
          </w:tcPr>
          <w:p w14:paraId="5A4A1E92" w14:textId="77777777" w:rsidR="009F6016" w:rsidRPr="00091ACB" w:rsidRDefault="009F6016" w:rsidP="00315D40">
            <w:pPr>
              <w:ind w:left="113" w:right="113"/>
              <w:jc w:val="center"/>
              <w:rPr>
                <w:sz w:val="14"/>
                <w:szCs w:val="14"/>
              </w:rPr>
            </w:pPr>
            <w:r w:rsidRPr="00091ACB">
              <w:rPr>
                <w:sz w:val="14"/>
                <w:szCs w:val="14"/>
              </w:rPr>
              <w:t>Termin</w:t>
            </w:r>
            <w:r w:rsidRPr="00091ACB">
              <w:rPr>
                <w:sz w:val="14"/>
                <w:szCs w:val="14"/>
                <w:u w:val="single"/>
              </w:rPr>
              <w:t>a</w:t>
            </w:r>
            <w:r w:rsidRPr="00091ACB">
              <w:rPr>
                <w:sz w:val="14"/>
                <w:szCs w:val="14"/>
              </w:rPr>
              <w:t>ción del contrato</w:t>
            </w:r>
          </w:p>
        </w:tc>
        <w:tc>
          <w:tcPr>
            <w:tcW w:w="204" w:type="pct"/>
            <w:textDirection w:val="btLr"/>
            <w:vAlign w:val="center"/>
          </w:tcPr>
          <w:p w14:paraId="68839E54" w14:textId="77777777" w:rsidR="009F6016" w:rsidRPr="00091ACB" w:rsidRDefault="009F6016" w:rsidP="00315D40">
            <w:pPr>
              <w:ind w:left="113" w:right="113"/>
              <w:jc w:val="center"/>
              <w:rPr>
                <w:sz w:val="14"/>
                <w:szCs w:val="14"/>
              </w:rPr>
            </w:pPr>
            <w:r w:rsidRPr="00091ACB">
              <w:rPr>
                <w:sz w:val="14"/>
                <w:szCs w:val="14"/>
              </w:rPr>
              <w:t>Haciendo inspecciones a las cámaras de seguridad</w:t>
            </w:r>
          </w:p>
        </w:tc>
        <w:tc>
          <w:tcPr>
            <w:tcW w:w="193" w:type="pct"/>
            <w:textDirection w:val="btLr"/>
            <w:vAlign w:val="center"/>
          </w:tcPr>
          <w:p w14:paraId="1C5DEDCF" w14:textId="77777777" w:rsidR="009F6016" w:rsidRPr="00091ACB" w:rsidRDefault="009F6016" w:rsidP="00315D40">
            <w:pPr>
              <w:widowControl/>
              <w:autoSpaceDE/>
              <w:autoSpaceDN/>
              <w:ind w:left="113" w:right="113"/>
              <w:jc w:val="center"/>
              <w:rPr>
                <w:rFonts w:eastAsia="Times New Roman"/>
                <w:sz w:val="14"/>
                <w:szCs w:val="14"/>
              </w:rPr>
            </w:pPr>
            <w:r w:rsidRPr="00091ACB">
              <w:rPr>
                <w:rFonts w:eastAsia="Times New Roman"/>
                <w:sz w:val="14"/>
                <w:szCs w:val="14"/>
              </w:rPr>
              <w:t>Cuando ocurra el evento</w:t>
            </w:r>
          </w:p>
        </w:tc>
      </w:tr>
    </w:tbl>
    <w:p w14:paraId="1C880A90" w14:textId="2A09FE05" w:rsidR="009F6016" w:rsidRPr="00091ACB" w:rsidRDefault="009F6016" w:rsidP="00315D40">
      <w:pPr>
        <w:jc w:val="both"/>
        <w:rPr>
          <w:color w:val="808080"/>
        </w:rPr>
      </w:pPr>
    </w:p>
    <w:tbl>
      <w:tblPr>
        <w:tblStyle w:val="a6"/>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
        <w:gridCol w:w="739"/>
        <w:gridCol w:w="1011"/>
        <w:gridCol w:w="1264"/>
        <w:gridCol w:w="917"/>
        <w:gridCol w:w="392"/>
        <w:gridCol w:w="962"/>
        <w:gridCol w:w="367"/>
        <w:gridCol w:w="1116"/>
        <w:gridCol w:w="865"/>
      </w:tblGrid>
      <w:tr w:rsidR="00AB6350" w:rsidRPr="00091ACB" w14:paraId="53E95679" w14:textId="77777777">
        <w:trPr>
          <w:trHeight w:val="84"/>
          <w:jc w:val="center"/>
        </w:trPr>
        <w:tc>
          <w:tcPr>
            <w:tcW w:w="8494" w:type="dxa"/>
            <w:gridSpan w:val="10"/>
            <w:shd w:val="clear" w:color="auto" w:fill="D9D9D9"/>
          </w:tcPr>
          <w:p w14:paraId="15FBE355" w14:textId="77777777" w:rsidR="00AB6350" w:rsidRPr="00091ACB" w:rsidRDefault="00C84748" w:rsidP="00315D40">
            <w:pPr>
              <w:widowControl/>
              <w:jc w:val="center"/>
              <w:rPr>
                <w:b/>
                <w:sz w:val="14"/>
                <w:szCs w:val="14"/>
                <w:lang w:val="es-CO"/>
              </w:rPr>
            </w:pPr>
            <w:r w:rsidRPr="00091ACB">
              <w:rPr>
                <w:b/>
                <w:sz w:val="14"/>
                <w:szCs w:val="14"/>
                <w:lang w:val="es-CO"/>
              </w:rPr>
              <w:t>Asignación numérica</w:t>
            </w:r>
          </w:p>
          <w:p w14:paraId="7B4CFF41" w14:textId="77777777" w:rsidR="00AB6350" w:rsidRPr="00091ACB" w:rsidRDefault="00C84748" w:rsidP="00315D40">
            <w:pPr>
              <w:jc w:val="center"/>
              <w:rPr>
                <w:sz w:val="14"/>
                <w:szCs w:val="14"/>
                <w:lang w:val="es-CO"/>
              </w:rPr>
            </w:pPr>
            <w:r w:rsidRPr="00091ACB">
              <w:rPr>
                <w:b/>
                <w:sz w:val="14"/>
                <w:szCs w:val="14"/>
                <w:lang w:val="es-CO"/>
              </w:rPr>
              <w:t>Matriz de Riesgos</w:t>
            </w:r>
          </w:p>
        </w:tc>
      </w:tr>
      <w:tr w:rsidR="00AB6350" w:rsidRPr="00091ACB" w14:paraId="3E25CCB0" w14:textId="77777777">
        <w:trPr>
          <w:trHeight w:val="83"/>
          <w:jc w:val="center"/>
        </w:trPr>
        <w:tc>
          <w:tcPr>
            <w:tcW w:w="861" w:type="dxa"/>
            <w:shd w:val="clear" w:color="auto" w:fill="D9D9D9"/>
          </w:tcPr>
          <w:p w14:paraId="39A75585" w14:textId="77777777" w:rsidR="00AB6350" w:rsidRPr="00091ACB" w:rsidRDefault="00C84748" w:rsidP="00315D40">
            <w:pPr>
              <w:jc w:val="center"/>
              <w:rPr>
                <w:b/>
                <w:sz w:val="14"/>
                <w:szCs w:val="14"/>
                <w:lang w:val="es-CO"/>
              </w:rPr>
            </w:pPr>
            <w:r w:rsidRPr="00091ACB">
              <w:rPr>
                <w:b/>
                <w:sz w:val="14"/>
                <w:szCs w:val="14"/>
                <w:lang w:val="es-CO"/>
              </w:rPr>
              <w:t>Clase</w:t>
            </w:r>
          </w:p>
        </w:tc>
        <w:tc>
          <w:tcPr>
            <w:tcW w:w="739" w:type="dxa"/>
            <w:shd w:val="clear" w:color="auto" w:fill="D9D9D9"/>
          </w:tcPr>
          <w:p w14:paraId="6388A8EE" w14:textId="77777777" w:rsidR="00AB6350" w:rsidRPr="00091ACB" w:rsidRDefault="00C84748" w:rsidP="00315D40">
            <w:pPr>
              <w:jc w:val="center"/>
              <w:rPr>
                <w:b/>
                <w:sz w:val="14"/>
                <w:szCs w:val="14"/>
                <w:lang w:val="es-CO"/>
              </w:rPr>
            </w:pPr>
            <w:r w:rsidRPr="00091ACB">
              <w:rPr>
                <w:b/>
                <w:sz w:val="14"/>
                <w:szCs w:val="14"/>
                <w:lang w:val="es-CO"/>
              </w:rPr>
              <w:t>Fuente</w:t>
            </w:r>
          </w:p>
        </w:tc>
        <w:tc>
          <w:tcPr>
            <w:tcW w:w="1011" w:type="dxa"/>
            <w:shd w:val="clear" w:color="auto" w:fill="D9D9D9"/>
          </w:tcPr>
          <w:p w14:paraId="0CC59598" w14:textId="77777777" w:rsidR="00AB6350" w:rsidRPr="00091ACB" w:rsidRDefault="00C84748" w:rsidP="00315D40">
            <w:pPr>
              <w:jc w:val="center"/>
              <w:rPr>
                <w:b/>
                <w:sz w:val="14"/>
                <w:szCs w:val="14"/>
                <w:lang w:val="es-CO"/>
              </w:rPr>
            </w:pPr>
            <w:r w:rsidRPr="00091ACB">
              <w:rPr>
                <w:b/>
                <w:sz w:val="14"/>
                <w:szCs w:val="14"/>
                <w:lang w:val="es-CO"/>
              </w:rPr>
              <w:t>Etapa</w:t>
            </w:r>
          </w:p>
        </w:tc>
        <w:tc>
          <w:tcPr>
            <w:tcW w:w="1264" w:type="dxa"/>
            <w:shd w:val="clear" w:color="auto" w:fill="D9D9D9"/>
          </w:tcPr>
          <w:p w14:paraId="1308A79C" w14:textId="77777777" w:rsidR="00AB6350" w:rsidRPr="00091ACB" w:rsidRDefault="00C84748" w:rsidP="00315D40">
            <w:pPr>
              <w:jc w:val="center"/>
              <w:rPr>
                <w:b/>
                <w:sz w:val="14"/>
                <w:szCs w:val="14"/>
                <w:lang w:val="es-CO"/>
              </w:rPr>
            </w:pPr>
            <w:r w:rsidRPr="00091ACB">
              <w:rPr>
                <w:b/>
                <w:sz w:val="14"/>
                <w:szCs w:val="14"/>
                <w:lang w:val="es-CO"/>
              </w:rPr>
              <w:t>Tipo</w:t>
            </w:r>
          </w:p>
        </w:tc>
        <w:tc>
          <w:tcPr>
            <w:tcW w:w="1309" w:type="dxa"/>
            <w:gridSpan w:val="2"/>
            <w:shd w:val="clear" w:color="auto" w:fill="D9D9D9"/>
          </w:tcPr>
          <w:p w14:paraId="4E12D8C6" w14:textId="77777777" w:rsidR="00AB6350" w:rsidRPr="00091ACB" w:rsidRDefault="00C84748" w:rsidP="00315D40">
            <w:pPr>
              <w:jc w:val="center"/>
              <w:rPr>
                <w:b/>
                <w:sz w:val="14"/>
                <w:szCs w:val="14"/>
                <w:lang w:val="es-CO"/>
              </w:rPr>
            </w:pPr>
            <w:r w:rsidRPr="00091ACB">
              <w:rPr>
                <w:b/>
                <w:sz w:val="14"/>
                <w:szCs w:val="14"/>
                <w:lang w:val="es-CO"/>
              </w:rPr>
              <w:t>Probabilidad</w:t>
            </w:r>
          </w:p>
        </w:tc>
        <w:tc>
          <w:tcPr>
            <w:tcW w:w="1329" w:type="dxa"/>
            <w:gridSpan w:val="2"/>
            <w:shd w:val="clear" w:color="auto" w:fill="D9D9D9"/>
          </w:tcPr>
          <w:p w14:paraId="4412FA3F" w14:textId="77777777" w:rsidR="00AB6350" w:rsidRPr="00091ACB" w:rsidRDefault="00C84748" w:rsidP="00315D40">
            <w:pPr>
              <w:jc w:val="center"/>
              <w:rPr>
                <w:b/>
                <w:sz w:val="14"/>
                <w:szCs w:val="14"/>
                <w:lang w:val="es-CO"/>
              </w:rPr>
            </w:pPr>
            <w:r w:rsidRPr="00091ACB">
              <w:rPr>
                <w:b/>
                <w:sz w:val="14"/>
                <w:szCs w:val="14"/>
                <w:lang w:val="es-CO"/>
              </w:rPr>
              <w:t>Impacto</w:t>
            </w:r>
          </w:p>
        </w:tc>
        <w:tc>
          <w:tcPr>
            <w:tcW w:w="1981" w:type="dxa"/>
            <w:gridSpan w:val="2"/>
            <w:shd w:val="clear" w:color="auto" w:fill="D9D9D9"/>
          </w:tcPr>
          <w:p w14:paraId="27172652" w14:textId="77777777" w:rsidR="00AB6350" w:rsidRPr="00091ACB" w:rsidRDefault="00C84748" w:rsidP="00315D40">
            <w:pPr>
              <w:jc w:val="center"/>
              <w:rPr>
                <w:b/>
                <w:sz w:val="14"/>
                <w:szCs w:val="14"/>
                <w:lang w:val="es-CO"/>
              </w:rPr>
            </w:pPr>
            <w:r w:rsidRPr="00091ACB">
              <w:rPr>
                <w:b/>
                <w:sz w:val="14"/>
                <w:szCs w:val="14"/>
                <w:lang w:val="es-CO"/>
              </w:rPr>
              <w:t>Valoración del Riesgo</w:t>
            </w:r>
          </w:p>
        </w:tc>
      </w:tr>
      <w:tr w:rsidR="00AB6350" w:rsidRPr="00091ACB" w14:paraId="0D13E37C" w14:textId="77777777" w:rsidTr="009F6016">
        <w:trPr>
          <w:trHeight w:val="83"/>
          <w:jc w:val="center"/>
        </w:trPr>
        <w:tc>
          <w:tcPr>
            <w:tcW w:w="861" w:type="dxa"/>
            <w:vAlign w:val="center"/>
          </w:tcPr>
          <w:p w14:paraId="4B2A5EEB" w14:textId="77777777" w:rsidR="00AB6350" w:rsidRPr="00091ACB" w:rsidRDefault="00C84748" w:rsidP="00315D40">
            <w:pPr>
              <w:rPr>
                <w:sz w:val="14"/>
                <w:szCs w:val="14"/>
                <w:lang w:val="es-CO"/>
              </w:rPr>
            </w:pPr>
            <w:r w:rsidRPr="00091ACB">
              <w:rPr>
                <w:sz w:val="14"/>
                <w:szCs w:val="14"/>
                <w:lang w:val="es-CO"/>
              </w:rPr>
              <w:t>General</w:t>
            </w:r>
          </w:p>
        </w:tc>
        <w:tc>
          <w:tcPr>
            <w:tcW w:w="739" w:type="dxa"/>
            <w:vAlign w:val="center"/>
          </w:tcPr>
          <w:p w14:paraId="33883530" w14:textId="77777777" w:rsidR="00AB6350" w:rsidRPr="00091ACB" w:rsidRDefault="00C84748" w:rsidP="00315D40">
            <w:pPr>
              <w:rPr>
                <w:sz w:val="14"/>
                <w:szCs w:val="14"/>
                <w:lang w:val="es-CO"/>
              </w:rPr>
            </w:pPr>
            <w:r w:rsidRPr="00091ACB">
              <w:rPr>
                <w:sz w:val="14"/>
                <w:szCs w:val="14"/>
                <w:lang w:val="es-CO"/>
              </w:rPr>
              <w:t>Interno</w:t>
            </w:r>
          </w:p>
        </w:tc>
        <w:tc>
          <w:tcPr>
            <w:tcW w:w="1011" w:type="dxa"/>
            <w:vAlign w:val="center"/>
          </w:tcPr>
          <w:p w14:paraId="0B6D47C9" w14:textId="77777777" w:rsidR="00AB6350" w:rsidRPr="00091ACB" w:rsidRDefault="00C84748" w:rsidP="00315D40">
            <w:pPr>
              <w:rPr>
                <w:sz w:val="14"/>
                <w:szCs w:val="14"/>
                <w:lang w:val="es-CO"/>
              </w:rPr>
            </w:pPr>
            <w:r w:rsidRPr="00091ACB">
              <w:rPr>
                <w:sz w:val="14"/>
                <w:szCs w:val="14"/>
                <w:lang w:val="es-CO"/>
              </w:rPr>
              <w:t>Planeación</w:t>
            </w:r>
          </w:p>
        </w:tc>
        <w:tc>
          <w:tcPr>
            <w:tcW w:w="1264" w:type="dxa"/>
            <w:vAlign w:val="center"/>
          </w:tcPr>
          <w:p w14:paraId="7A679939" w14:textId="77777777" w:rsidR="00AB6350" w:rsidRPr="00091ACB" w:rsidRDefault="00C84748" w:rsidP="00315D40">
            <w:pPr>
              <w:rPr>
                <w:sz w:val="14"/>
                <w:szCs w:val="14"/>
                <w:lang w:val="es-CO"/>
              </w:rPr>
            </w:pPr>
            <w:r w:rsidRPr="00091ACB">
              <w:rPr>
                <w:sz w:val="14"/>
                <w:szCs w:val="14"/>
                <w:lang w:val="es-CO"/>
              </w:rPr>
              <w:t>Económicos</w:t>
            </w:r>
          </w:p>
        </w:tc>
        <w:tc>
          <w:tcPr>
            <w:tcW w:w="917" w:type="dxa"/>
            <w:vAlign w:val="center"/>
          </w:tcPr>
          <w:p w14:paraId="736E0A2D" w14:textId="77777777" w:rsidR="00AB6350" w:rsidRPr="00091ACB" w:rsidRDefault="00C84748" w:rsidP="00315D40">
            <w:pPr>
              <w:rPr>
                <w:sz w:val="14"/>
                <w:szCs w:val="14"/>
                <w:lang w:val="es-CO"/>
              </w:rPr>
            </w:pPr>
            <w:r w:rsidRPr="00091ACB">
              <w:rPr>
                <w:sz w:val="14"/>
                <w:szCs w:val="14"/>
                <w:lang w:val="es-CO"/>
              </w:rPr>
              <w:t>Raro</w:t>
            </w:r>
          </w:p>
        </w:tc>
        <w:tc>
          <w:tcPr>
            <w:tcW w:w="392" w:type="dxa"/>
            <w:vAlign w:val="center"/>
          </w:tcPr>
          <w:p w14:paraId="5F8964E5" w14:textId="77777777" w:rsidR="00AB6350" w:rsidRPr="00091ACB" w:rsidRDefault="00C84748" w:rsidP="00315D40">
            <w:pPr>
              <w:rPr>
                <w:sz w:val="14"/>
                <w:szCs w:val="14"/>
                <w:lang w:val="es-CO"/>
              </w:rPr>
            </w:pPr>
            <w:r w:rsidRPr="00091ACB">
              <w:rPr>
                <w:sz w:val="14"/>
                <w:szCs w:val="14"/>
                <w:lang w:val="es-CO"/>
              </w:rPr>
              <w:t>1</w:t>
            </w:r>
          </w:p>
        </w:tc>
        <w:tc>
          <w:tcPr>
            <w:tcW w:w="962" w:type="dxa"/>
            <w:vAlign w:val="center"/>
          </w:tcPr>
          <w:p w14:paraId="34F08B78" w14:textId="77777777" w:rsidR="00AB6350" w:rsidRPr="00091ACB" w:rsidRDefault="00C84748" w:rsidP="00315D40">
            <w:pPr>
              <w:rPr>
                <w:sz w:val="14"/>
                <w:szCs w:val="14"/>
                <w:lang w:val="es-CO"/>
              </w:rPr>
            </w:pPr>
            <w:r w:rsidRPr="00091ACB">
              <w:rPr>
                <w:sz w:val="14"/>
                <w:szCs w:val="14"/>
                <w:lang w:val="es-CO"/>
              </w:rPr>
              <w:t>Raro</w:t>
            </w:r>
          </w:p>
        </w:tc>
        <w:tc>
          <w:tcPr>
            <w:tcW w:w="367" w:type="dxa"/>
            <w:vAlign w:val="center"/>
          </w:tcPr>
          <w:p w14:paraId="0B23521D" w14:textId="77777777" w:rsidR="00AB6350" w:rsidRPr="00091ACB" w:rsidRDefault="00C84748" w:rsidP="00315D40">
            <w:pPr>
              <w:rPr>
                <w:sz w:val="14"/>
                <w:szCs w:val="14"/>
                <w:lang w:val="es-CO"/>
              </w:rPr>
            </w:pPr>
            <w:r w:rsidRPr="00091ACB">
              <w:rPr>
                <w:sz w:val="14"/>
                <w:szCs w:val="14"/>
                <w:lang w:val="es-CO"/>
              </w:rPr>
              <w:t>1</w:t>
            </w:r>
          </w:p>
        </w:tc>
        <w:tc>
          <w:tcPr>
            <w:tcW w:w="1116" w:type="dxa"/>
            <w:vAlign w:val="center"/>
          </w:tcPr>
          <w:p w14:paraId="6511DC01" w14:textId="77777777" w:rsidR="00AB6350" w:rsidRPr="00091ACB" w:rsidRDefault="00C84748" w:rsidP="00315D40">
            <w:pPr>
              <w:rPr>
                <w:sz w:val="14"/>
                <w:szCs w:val="14"/>
                <w:lang w:val="es-CO"/>
              </w:rPr>
            </w:pPr>
            <w:r w:rsidRPr="00091ACB">
              <w:rPr>
                <w:sz w:val="14"/>
                <w:szCs w:val="14"/>
                <w:lang w:val="es-CO"/>
              </w:rPr>
              <w:t>Riesgo Bajo</w:t>
            </w:r>
          </w:p>
        </w:tc>
        <w:tc>
          <w:tcPr>
            <w:tcW w:w="865" w:type="dxa"/>
            <w:shd w:val="clear" w:color="auto" w:fill="FFFF00"/>
            <w:vAlign w:val="center"/>
          </w:tcPr>
          <w:p w14:paraId="7931F86A" w14:textId="77777777" w:rsidR="00AB6350" w:rsidRPr="00091ACB" w:rsidRDefault="00C84748" w:rsidP="00315D40">
            <w:pPr>
              <w:rPr>
                <w:b/>
                <w:sz w:val="14"/>
                <w:szCs w:val="14"/>
                <w:lang w:val="es-CO"/>
              </w:rPr>
            </w:pPr>
            <w:r w:rsidRPr="00091ACB">
              <w:rPr>
                <w:b/>
                <w:sz w:val="14"/>
                <w:szCs w:val="14"/>
                <w:lang w:val="es-CO"/>
              </w:rPr>
              <w:t>2, 3 ,4</w:t>
            </w:r>
          </w:p>
        </w:tc>
      </w:tr>
      <w:tr w:rsidR="00AB6350" w:rsidRPr="00091ACB" w14:paraId="73CF3F3B" w14:textId="77777777" w:rsidTr="009F6016">
        <w:trPr>
          <w:trHeight w:val="83"/>
          <w:jc w:val="center"/>
        </w:trPr>
        <w:tc>
          <w:tcPr>
            <w:tcW w:w="861" w:type="dxa"/>
            <w:vAlign w:val="center"/>
          </w:tcPr>
          <w:p w14:paraId="4F0AD1F4" w14:textId="77777777" w:rsidR="00AB6350" w:rsidRPr="00091ACB" w:rsidRDefault="00C84748" w:rsidP="00315D40">
            <w:pPr>
              <w:rPr>
                <w:sz w:val="14"/>
                <w:szCs w:val="14"/>
                <w:lang w:val="es-CO"/>
              </w:rPr>
            </w:pPr>
            <w:r w:rsidRPr="00091ACB">
              <w:rPr>
                <w:sz w:val="14"/>
                <w:szCs w:val="14"/>
                <w:lang w:val="es-CO"/>
              </w:rPr>
              <w:t>Especifico</w:t>
            </w:r>
          </w:p>
        </w:tc>
        <w:tc>
          <w:tcPr>
            <w:tcW w:w="739" w:type="dxa"/>
            <w:vAlign w:val="center"/>
          </w:tcPr>
          <w:p w14:paraId="6D256989" w14:textId="77777777" w:rsidR="00AB6350" w:rsidRPr="00091ACB" w:rsidRDefault="00C84748" w:rsidP="00315D40">
            <w:pPr>
              <w:rPr>
                <w:sz w:val="14"/>
                <w:szCs w:val="14"/>
                <w:lang w:val="es-CO"/>
              </w:rPr>
            </w:pPr>
            <w:r w:rsidRPr="00091ACB">
              <w:rPr>
                <w:sz w:val="14"/>
                <w:szCs w:val="14"/>
                <w:lang w:val="es-CO"/>
              </w:rPr>
              <w:t>Externo</w:t>
            </w:r>
          </w:p>
        </w:tc>
        <w:tc>
          <w:tcPr>
            <w:tcW w:w="1011" w:type="dxa"/>
            <w:vAlign w:val="center"/>
          </w:tcPr>
          <w:p w14:paraId="4F4E9C30" w14:textId="77777777" w:rsidR="00AB6350" w:rsidRPr="00091ACB" w:rsidRDefault="00C84748" w:rsidP="00315D40">
            <w:pPr>
              <w:rPr>
                <w:sz w:val="14"/>
                <w:szCs w:val="14"/>
                <w:lang w:val="es-CO"/>
              </w:rPr>
            </w:pPr>
            <w:r w:rsidRPr="00091ACB">
              <w:rPr>
                <w:sz w:val="14"/>
                <w:szCs w:val="14"/>
                <w:lang w:val="es-CO"/>
              </w:rPr>
              <w:t>Selección</w:t>
            </w:r>
          </w:p>
        </w:tc>
        <w:tc>
          <w:tcPr>
            <w:tcW w:w="1264" w:type="dxa"/>
            <w:vAlign w:val="center"/>
          </w:tcPr>
          <w:p w14:paraId="15CABB2D" w14:textId="77777777" w:rsidR="00AB6350" w:rsidRPr="00091ACB" w:rsidRDefault="00C84748" w:rsidP="00315D40">
            <w:pPr>
              <w:rPr>
                <w:sz w:val="14"/>
                <w:szCs w:val="14"/>
                <w:lang w:val="es-CO"/>
              </w:rPr>
            </w:pPr>
            <w:r w:rsidRPr="00091ACB">
              <w:rPr>
                <w:sz w:val="14"/>
                <w:szCs w:val="14"/>
                <w:lang w:val="es-CO"/>
              </w:rPr>
              <w:t>Sociales o Políticos</w:t>
            </w:r>
          </w:p>
        </w:tc>
        <w:tc>
          <w:tcPr>
            <w:tcW w:w="917" w:type="dxa"/>
            <w:vAlign w:val="center"/>
          </w:tcPr>
          <w:p w14:paraId="1D7B69BE" w14:textId="77777777" w:rsidR="00AB6350" w:rsidRPr="00091ACB" w:rsidRDefault="00C84748" w:rsidP="00315D40">
            <w:pPr>
              <w:rPr>
                <w:sz w:val="14"/>
                <w:szCs w:val="14"/>
                <w:lang w:val="es-CO"/>
              </w:rPr>
            </w:pPr>
            <w:r w:rsidRPr="00091ACB">
              <w:rPr>
                <w:sz w:val="14"/>
                <w:szCs w:val="14"/>
                <w:lang w:val="es-CO"/>
              </w:rPr>
              <w:t>Improbable</w:t>
            </w:r>
          </w:p>
        </w:tc>
        <w:tc>
          <w:tcPr>
            <w:tcW w:w="392" w:type="dxa"/>
            <w:vAlign w:val="center"/>
          </w:tcPr>
          <w:p w14:paraId="229460F0" w14:textId="77777777" w:rsidR="00AB6350" w:rsidRPr="00091ACB" w:rsidRDefault="00C84748" w:rsidP="00315D40">
            <w:pPr>
              <w:rPr>
                <w:sz w:val="14"/>
                <w:szCs w:val="14"/>
                <w:lang w:val="es-CO"/>
              </w:rPr>
            </w:pPr>
            <w:r w:rsidRPr="00091ACB">
              <w:rPr>
                <w:sz w:val="14"/>
                <w:szCs w:val="14"/>
                <w:lang w:val="es-CO"/>
              </w:rPr>
              <w:t>2</w:t>
            </w:r>
          </w:p>
        </w:tc>
        <w:tc>
          <w:tcPr>
            <w:tcW w:w="962" w:type="dxa"/>
            <w:vAlign w:val="center"/>
          </w:tcPr>
          <w:p w14:paraId="31579288" w14:textId="77777777" w:rsidR="00AB6350" w:rsidRPr="00091ACB" w:rsidRDefault="00C84748" w:rsidP="00315D40">
            <w:pPr>
              <w:rPr>
                <w:sz w:val="14"/>
                <w:szCs w:val="14"/>
                <w:lang w:val="es-CO"/>
              </w:rPr>
            </w:pPr>
            <w:r w:rsidRPr="00091ACB">
              <w:rPr>
                <w:sz w:val="14"/>
                <w:szCs w:val="14"/>
                <w:lang w:val="es-CO"/>
              </w:rPr>
              <w:t>Improbable</w:t>
            </w:r>
          </w:p>
        </w:tc>
        <w:tc>
          <w:tcPr>
            <w:tcW w:w="367" w:type="dxa"/>
            <w:vAlign w:val="center"/>
          </w:tcPr>
          <w:p w14:paraId="079D3FDB" w14:textId="77777777" w:rsidR="00AB6350" w:rsidRPr="00091ACB" w:rsidRDefault="00C84748" w:rsidP="00315D40">
            <w:pPr>
              <w:rPr>
                <w:sz w:val="14"/>
                <w:szCs w:val="14"/>
                <w:lang w:val="es-CO"/>
              </w:rPr>
            </w:pPr>
            <w:r w:rsidRPr="00091ACB">
              <w:rPr>
                <w:sz w:val="14"/>
                <w:szCs w:val="14"/>
                <w:lang w:val="es-CO"/>
              </w:rPr>
              <w:t>2</w:t>
            </w:r>
          </w:p>
        </w:tc>
        <w:tc>
          <w:tcPr>
            <w:tcW w:w="1116" w:type="dxa"/>
            <w:vAlign w:val="center"/>
          </w:tcPr>
          <w:p w14:paraId="36A75CDF" w14:textId="77777777" w:rsidR="00AB6350" w:rsidRPr="00091ACB" w:rsidRDefault="00C84748" w:rsidP="00315D40">
            <w:pPr>
              <w:rPr>
                <w:sz w:val="14"/>
                <w:szCs w:val="14"/>
                <w:lang w:val="es-CO"/>
              </w:rPr>
            </w:pPr>
            <w:r w:rsidRPr="00091ACB">
              <w:rPr>
                <w:sz w:val="14"/>
                <w:szCs w:val="14"/>
                <w:lang w:val="es-CO"/>
              </w:rPr>
              <w:t>Riesgo Medio</w:t>
            </w:r>
          </w:p>
        </w:tc>
        <w:tc>
          <w:tcPr>
            <w:tcW w:w="865" w:type="dxa"/>
            <w:shd w:val="clear" w:color="auto" w:fill="EAF1DD"/>
            <w:vAlign w:val="center"/>
          </w:tcPr>
          <w:p w14:paraId="4DA2A636" w14:textId="77777777" w:rsidR="00AB6350" w:rsidRPr="00091ACB" w:rsidRDefault="00C84748" w:rsidP="00315D40">
            <w:pPr>
              <w:rPr>
                <w:b/>
                <w:sz w:val="14"/>
                <w:szCs w:val="14"/>
                <w:lang w:val="es-CO"/>
              </w:rPr>
            </w:pPr>
            <w:r w:rsidRPr="00091ACB">
              <w:rPr>
                <w:b/>
                <w:sz w:val="14"/>
                <w:szCs w:val="14"/>
                <w:lang w:val="es-CO"/>
              </w:rPr>
              <w:t>5</w:t>
            </w:r>
          </w:p>
        </w:tc>
      </w:tr>
      <w:tr w:rsidR="00AB6350" w:rsidRPr="00091ACB" w14:paraId="542AE887" w14:textId="77777777" w:rsidTr="009F6016">
        <w:trPr>
          <w:trHeight w:val="83"/>
          <w:jc w:val="center"/>
        </w:trPr>
        <w:tc>
          <w:tcPr>
            <w:tcW w:w="1600" w:type="dxa"/>
            <w:gridSpan w:val="2"/>
            <w:vMerge w:val="restart"/>
            <w:vAlign w:val="center"/>
          </w:tcPr>
          <w:p w14:paraId="70B99D90" w14:textId="77777777" w:rsidR="00AB6350" w:rsidRPr="00091ACB" w:rsidRDefault="00AB6350" w:rsidP="00315D40">
            <w:pPr>
              <w:rPr>
                <w:sz w:val="14"/>
                <w:szCs w:val="14"/>
                <w:lang w:val="es-CO"/>
              </w:rPr>
            </w:pPr>
          </w:p>
        </w:tc>
        <w:tc>
          <w:tcPr>
            <w:tcW w:w="1011" w:type="dxa"/>
            <w:vAlign w:val="center"/>
          </w:tcPr>
          <w:p w14:paraId="1BDE8325" w14:textId="77777777" w:rsidR="00AB6350" w:rsidRPr="00091ACB" w:rsidRDefault="00C84748" w:rsidP="00315D40">
            <w:pPr>
              <w:rPr>
                <w:sz w:val="14"/>
                <w:szCs w:val="14"/>
                <w:lang w:val="es-CO"/>
              </w:rPr>
            </w:pPr>
            <w:r w:rsidRPr="00091ACB">
              <w:rPr>
                <w:sz w:val="14"/>
                <w:szCs w:val="14"/>
                <w:lang w:val="es-CO"/>
              </w:rPr>
              <w:t>Contratación</w:t>
            </w:r>
          </w:p>
        </w:tc>
        <w:tc>
          <w:tcPr>
            <w:tcW w:w="1264" w:type="dxa"/>
            <w:vAlign w:val="center"/>
          </w:tcPr>
          <w:p w14:paraId="4259D039" w14:textId="77777777" w:rsidR="00AB6350" w:rsidRPr="00091ACB" w:rsidRDefault="00C84748" w:rsidP="00315D40">
            <w:pPr>
              <w:rPr>
                <w:sz w:val="14"/>
                <w:szCs w:val="14"/>
                <w:lang w:val="es-CO"/>
              </w:rPr>
            </w:pPr>
            <w:r w:rsidRPr="00091ACB">
              <w:rPr>
                <w:sz w:val="14"/>
                <w:szCs w:val="14"/>
                <w:lang w:val="es-CO"/>
              </w:rPr>
              <w:t>Operacionales</w:t>
            </w:r>
          </w:p>
        </w:tc>
        <w:tc>
          <w:tcPr>
            <w:tcW w:w="917" w:type="dxa"/>
            <w:vAlign w:val="center"/>
          </w:tcPr>
          <w:p w14:paraId="0A95F3E0" w14:textId="77777777" w:rsidR="00AB6350" w:rsidRPr="00091ACB" w:rsidRDefault="00C84748" w:rsidP="00315D40">
            <w:pPr>
              <w:rPr>
                <w:sz w:val="14"/>
                <w:szCs w:val="14"/>
                <w:lang w:val="es-CO"/>
              </w:rPr>
            </w:pPr>
            <w:r w:rsidRPr="00091ACB">
              <w:rPr>
                <w:sz w:val="14"/>
                <w:szCs w:val="14"/>
                <w:lang w:val="es-CO"/>
              </w:rPr>
              <w:t>Posible</w:t>
            </w:r>
          </w:p>
        </w:tc>
        <w:tc>
          <w:tcPr>
            <w:tcW w:w="392" w:type="dxa"/>
            <w:vAlign w:val="center"/>
          </w:tcPr>
          <w:p w14:paraId="35B991B2" w14:textId="77777777" w:rsidR="00AB6350" w:rsidRPr="00091ACB" w:rsidRDefault="00C84748" w:rsidP="00315D40">
            <w:pPr>
              <w:rPr>
                <w:sz w:val="14"/>
                <w:szCs w:val="14"/>
                <w:lang w:val="es-CO"/>
              </w:rPr>
            </w:pPr>
            <w:r w:rsidRPr="00091ACB">
              <w:rPr>
                <w:sz w:val="14"/>
                <w:szCs w:val="14"/>
                <w:lang w:val="es-CO"/>
              </w:rPr>
              <w:t>3</w:t>
            </w:r>
          </w:p>
        </w:tc>
        <w:tc>
          <w:tcPr>
            <w:tcW w:w="962" w:type="dxa"/>
            <w:vAlign w:val="center"/>
          </w:tcPr>
          <w:p w14:paraId="2B1731C8" w14:textId="77777777" w:rsidR="00AB6350" w:rsidRPr="00091ACB" w:rsidRDefault="00C84748" w:rsidP="00315D40">
            <w:pPr>
              <w:rPr>
                <w:sz w:val="14"/>
                <w:szCs w:val="14"/>
                <w:lang w:val="es-CO"/>
              </w:rPr>
            </w:pPr>
            <w:r w:rsidRPr="00091ACB">
              <w:rPr>
                <w:sz w:val="14"/>
                <w:szCs w:val="14"/>
                <w:lang w:val="es-CO"/>
              </w:rPr>
              <w:t>Posible</w:t>
            </w:r>
          </w:p>
        </w:tc>
        <w:tc>
          <w:tcPr>
            <w:tcW w:w="367" w:type="dxa"/>
            <w:vAlign w:val="center"/>
          </w:tcPr>
          <w:p w14:paraId="33DD9083" w14:textId="77777777" w:rsidR="00AB6350" w:rsidRPr="00091ACB" w:rsidRDefault="00C84748" w:rsidP="00315D40">
            <w:pPr>
              <w:rPr>
                <w:sz w:val="14"/>
                <w:szCs w:val="14"/>
                <w:lang w:val="es-CO"/>
              </w:rPr>
            </w:pPr>
            <w:r w:rsidRPr="00091ACB">
              <w:rPr>
                <w:sz w:val="14"/>
                <w:szCs w:val="14"/>
                <w:lang w:val="es-CO"/>
              </w:rPr>
              <w:t>3</w:t>
            </w:r>
          </w:p>
        </w:tc>
        <w:tc>
          <w:tcPr>
            <w:tcW w:w="1116" w:type="dxa"/>
            <w:vAlign w:val="center"/>
          </w:tcPr>
          <w:p w14:paraId="55FDB6AC" w14:textId="77777777" w:rsidR="00AB6350" w:rsidRPr="00091ACB" w:rsidRDefault="00C84748" w:rsidP="00315D40">
            <w:pPr>
              <w:rPr>
                <w:sz w:val="14"/>
                <w:szCs w:val="14"/>
                <w:lang w:val="es-CO"/>
              </w:rPr>
            </w:pPr>
            <w:r w:rsidRPr="00091ACB">
              <w:rPr>
                <w:sz w:val="14"/>
                <w:szCs w:val="14"/>
                <w:lang w:val="es-CO"/>
              </w:rPr>
              <w:t>Riesgo Alto</w:t>
            </w:r>
          </w:p>
        </w:tc>
        <w:tc>
          <w:tcPr>
            <w:tcW w:w="865" w:type="dxa"/>
            <w:shd w:val="clear" w:color="auto" w:fill="E5B8B7"/>
            <w:vAlign w:val="center"/>
          </w:tcPr>
          <w:p w14:paraId="0155D076" w14:textId="77777777" w:rsidR="00AB6350" w:rsidRPr="00091ACB" w:rsidRDefault="00C84748" w:rsidP="00315D40">
            <w:pPr>
              <w:rPr>
                <w:b/>
                <w:sz w:val="14"/>
                <w:szCs w:val="14"/>
                <w:lang w:val="es-CO"/>
              </w:rPr>
            </w:pPr>
            <w:r w:rsidRPr="00091ACB">
              <w:rPr>
                <w:b/>
                <w:sz w:val="14"/>
                <w:szCs w:val="14"/>
                <w:lang w:val="es-CO"/>
              </w:rPr>
              <w:t>6 y 7</w:t>
            </w:r>
          </w:p>
        </w:tc>
      </w:tr>
      <w:tr w:rsidR="00AB6350" w:rsidRPr="00091ACB" w14:paraId="72C90431" w14:textId="77777777" w:rsidTr="009F6016">
        <w:trPr>
          <w:trHeight w:val="83"/>
          <w:jc w:val="center"/>
        </w:trPr>
        <w:tc>
          <w:tcPr>
            <w:tcW w:w="1600" w:type="dxa"/>
            <w:gridSpan w:val="2"/>
            <w:vMerge/>
            <w:vAlign w:val="center"/>
          </w:tcPr>
          <w:p w14:paraId="0D275C96" w14:textId="77777777" w:rsidR="00AB6350" w:rsidRPr="00091ACB" w:rsidRDefault="00AB6350" w:rsidP="00315D40">
            <w:pPr>
              <w:pBdr>
                <w:top w:val="nil"/>
                <w:left w:val="nil"/>
                <w:bottom w:val="nil"/>
                <w:right w:val="nil"/>
                <w:between w:val="nil"/>
              </w:pBdr>
              <w:rPr>
                <w:b/>
                <w:sz w:val="14"/>
                <w:szCs w:val="14"/>
                <w:lang w:val="es-CO"/>
              </w:rPr>
            </w:pPr>
          </w:p>
        </w:tc>
        <w:tc>
          <w:tcPr>
            <w:tcW w:w="1011" w:type="dxa"/>
            <w:vAlign w:val="center"/>
          </w:tcPr>
          <w:p w14:paraId="3A17A7C1" w14:textId="77777777" w:rsidR="00AB6350" w:rsidRPr="00091ACB" w:rsidRDefault="00C84748" w:rsidP="00315D40">
            <w:pPr>
              <w:rPr>
                <w:sz w:val="14"/>
                <w:szCs w:val="14"/>
                <w:lang w:val="es-CO"/>
              </w:rPr>
            </w:pPr>
            <w:r w:rsidRPr="00091ACB">
              <w:rPr>
                <w:sz w:val="14"/>
                <w:szCs w:val="14"/>
                <w:lang w:val="es-CO"/>
              </w:rPr>
              <w:t>Ejecución</w:t>
            </w:r>
          </w:p>
        </w:tc>
        <w:tc>
          <w:tcPr>
            <w:tcW w:w="1264" w:type="dxa"/>
            <w:vAlign w:val="center"/>
          </w:tcPr>
          <w:p w14:paraId="388B78F8" w14:textId="77777777" w:rsidR="00AB6350" w:rsidRPr="00091ACB" w:rsidRDefault="00C84748" w:rsidP="00315D40">
            <w:pPr>
              <w:rPr>
                <w:sz w:val="14"/>
                <w:szCs w:val="14"/>
                <w:lang w:val="es-CO"/>
              </w:rPr>
            </w:pPr>
            <w:r w:rsidRPr="00091ACB">
              <w:rPr>
                <w:sz w:val="14"/>
                <w:szCs w:val="14"/>
                <w:lang w:val="es-CO"/>
              </w:rPr>
              <w:t>Financieros</w:t>
            </w:r>
          </w:p>
        </w:tc>
        <w:tc>
          <w:tcPr>
            <w:tcW w:w="917" w:type="dxa"/>
            <w:vAlign w:val="center"/>
          </w:tcPr>
          <w:p w14:paraId="59ACA479" w14:textId="77777777" w:rsidR="00AB6350" w:rsidRPr="00091ACB" w:rsidRDefault="00C84748" w:rsidP="00315D40">
            <w:pPr>
              <w:rPr>
                <w:sz w:val="14"/>
                <w:szCs w:val="14"/>
                <w:lang w:val="es-CO"/>
              </w:rPr>
            </w:pPr>
            <w:r w:rsidRPr="00091ACB">
              <w:rPr>
                <w:sz w:val="14"/>
                <w:szCs w:val="14"/>
                <w:lang w:val="es-CO"/>
              </w:rPr>
              <w:t>Probable</w:t>
            </w:r>
          </w:p>
        </w:tc>
        <w:tc>
          <w:tcPr>
            <w:tcW w:w="392" w:type="dxa"/>
            <w:vAlign w:val="center"/>
          </w:tcPr>
          <w:p w14:paraId="4F2EA2C1" w14:textId="77777777" w:rsidR="00AB6350" w:rsidRPr="00091ACB" w:rsidRDefault="00C84748" w:rsidP="00315D40">
            <w:pPr>
              <w:rPr>
                <w:sz w:val="14"/>
                <w:szCs w:val="14"/>
                <w:lang w:val="es-CO"/>
              </w:rPr>
            </w:pPr>
            <w:r w:rsidRPr="00091ACB">
              <w:rPr>
                <w:sz w:val="14"/>
                <w:szCs w:val="14"/>
                <w:lang w:val="es-CO"/>
              </w:rPr>
              <w:t>4</w:t>
            </w:r>
          </w:p>
        </w:tc>
        <w:tc>
          <w:tcPr>
            <w:tcW w:w="962" w:type="dxa"/>
            <w:vAlign w:val="center"/>
          </w:tcPr>
          <w:p w14:paraId="4B269610" w14:textId="77777777" w:rsidR="00AB6350" w:rsidRPr="00091ACB" w:rsidRDefault="00C84748" w:rsidP="00315D40">
            <w:pPr>
              <w:rPr>
                <w:sz w:val="14"/>
                <w:szCs w:val="14"/>
                <w:lang w:val="es-CO"/>
              </w:rPr>
            </w:pPr>
            <w:r w:rsidRPr="00091ACB">
              <w:rPr>
                <w:sz w:val="14"/>
                <w:szCs w:val="14"/>
                <w:lang w:val="es-CO"/>
              </w:rPr>
              <w:t>Probable</w:t>
            </w:r>
          </w:p>
        </w:tc>
        <w:tc>
          <w:tcPr>
            <w:tcW w:w="367" w:type="dxa"/>
            <w:vAlign w:val="center"/>
          </w:tcPr>
          <w:p w14:paraId="2257B663" w14:textId="77777777" w:rsidR="00AB6350" w:rsidRPr="00091ACB" w:rsidRDefault="00C84748" w:rsidP="00315D40">
            <w:pPr>
              <w:rPr>
                <w:sz w:val="14"/>
                <w:szCs w:val="14"/>
                <w:lang w:val="es-CO"/>
              </w:rPr>
            </w:pPr>
            <w:r w:rsidRPr="00091ACB">
              <w:rPr>
                <w:sz w:val="14"/>
                <w:szCs w:val="14"/>
                <w:lang w:val="es-CO"/>
              </w:rPr>
              <w:t>4</w:t>
            </w:r>
          </w:p>
        </w:tc>
        <w:tc>
          <w:tcPr>
            <w:tcW w:w="1116" w:type="dxa"/>
            <w:shd w:val="clear" w:color="auto" w:fill="auto"/>
            <w:vAlign w:val="center"/>
          </w:tcPr>
          <w:p w14:paraId="19FCADE3" w14:textId="77777777" w:rsidR="00AB6350" w:rsidRPr="00091ACB" w:rsidRDefault="00C84748" w:rsidP="00315D40">
            <w:pPr>
              <w:rPr>
                <w:sz w:val="14"/>
                <w:szCs w:val="14"/>
                <w:lang w:val="es-CO"/>
              </w:rPr>
            </w:pPr>
            <w:r w:rsidRPr="00091ACB">
              <w:rPr>
                <w:sz w:val="14"/>
                <w:szCs w:val="14"/>
                <w:lang w:val="es-CO"/>
              </w:rPr>
              <w:t>Riesgo Extremo</w:t>
            </w:r>
          </w:p>
        </w:tc>
        <w:tc>
          <w:tcPr>
            <w:tcW w:w="865" w:type="dxa"/>
            <w:shd w:val="clear" w:color="auto" w:fill="FF0000"/>
            <w:vAlign w:val="center"/>
          </w:tcPr>
          <w:p w14:paraId="0DA7A09B" w14:textId="77777777" w:rsidR="00AB6350" w:rsidRPr="00091ACB" w:rsidRDefault="00C84748" w:rsidP="00315D40">
            <w:pPr>
              <w:rPr>
                <w:b/>
                <w:sz w:val="14"/>
                <w:szCs w:val="14"/>
                <w:lang w:val="es-CO"/>
              </w:rPr>
            </w:pPr>
            <w:r w:rsidRPr="00091ACB">
              <w:rPr>
                <w:b/>
                <w:sz w:val="14"/>
                <w:szCs w:val="14"/>
                <w:lang w:val="es-CO"/>
              </w:rPr>
              <w:t>8, 9 y 10</w:t>
            </w:r>
          </w:p>
        </w:tc>
      </w:tr>
      <w:tr w:rsidR="00AB6350" w:rsidRPr="00091ACB" w14:paraId="065762E0" w14:textId="77777777" w:rsidTr="009F6016">
        <w:trPr>
          <w:trHeight w:val="83"/>
          <w:jc w:val="center"/>
        </w:trPr>
        <w:tc>
          <w:tcPr>
            <w:tcW w:w="1600" w:type="dxa"/>
            <w:gridSpan w:val="2"/>
            <w:vMerge/>
            <w:vAlign w:val="center"/>
          </w:tcPr>
          <w:p w14:paraId="24B2BA3F" w14:textId="77777777" w:rsidR="00AB6350" w:rsidRPr="00091ACB" w:rsidRDefault="00AB6350" w:rsidP="00315D40">
            <w:pPr>
              <w:pBdr>
                <w:top w:val="nil"/>
                <w:left w:val="nil"/>
                <w:bottom w:val="nil"/>
                <w:right w:val="nil"/>
                <w:between w:val="nil"/>
              </w:pBdr>
              <w:rPr>
                <w:b/>
                <w:sz w:val="14"/>
                <w:szCs w:val="14"/>
                <w:lang w:val="es-CO"/>
              </w:rPr>
            </w:pPr>
          </w:p>
        </w:tc>
        <w:tc>
          <w:tcPr>
            <w:tcW w:w="1011" w:type="dxa"/>
            <w:vMerge w:val="restart"/>
            <w:vAlign w:val="center"/>
          </w:tcPr>
          <w:p w14:paraId="779FD2D5" w14:textId="77777777" w:rsidR="00AB6350" w:rsidRPr="00091ACB" w:rsidRDefault="00AB6350" w:rsidP="00315D40">
            <w:pPr>
              <w:rPr>
                <w:sz w:val="14"/>
                <w:szCs w:val="14"/>
                <w:lang w:val="es-CO"/>
              </w:rPr>
            </w:pPr>
          </w:p>
        </w:tc>
        <w:tc>
          <w:tcPr>
            <w:tcW w:w="1264" w:type="dxa"/>
            <w:vAlign w:val="center"/>
          </w:tcPr>
          <w:p w14:paraId="49682E50" w14:textId="77777777" w:rsidR="00AB6350" w:rsidRPr="00091ACB" w:rsidRDefault="00C84748" w:rsidP="00315D40">
            <w:pPr>
              <w:rPr>
                <w:sz w:val="14"/>
                <w:szCs w:val="14"/>
                <w:lang w:val="es-CO"/>
              </w:rPr>
            </w:pPr>
            <w:r w:rsidRPr="00091ACB">
              <w:rPr>
                <w:sz w:val="14"/>
                <w:szCs w:val="14"/>
                <w:lang w:val="es-CO"/>
              </w:rPr>
              <w:t>Regulatorios</w:t>
            </w:r>
          </w:p>
        </w:tc>
        <w:tc>
          <w:tcPr>
            <w:tcW w:w="917" w:type="dxa"/>
            <w:vAlign w:val="center"/>
          </w:tcPr>
          <w:p w14:paraId="3CC5937F" w14:textId="77777777" w:rsidR="00AB6350" w:rsidRPr="00091ACB" w:rsidRDefault="00C84748" w:rsidP="00315D40">
            <w:pPr>
              <w:rPr>
                <w:sz w:val="14"/>
                <w:szCs w:val="14"/>
                <w:lang w:val="es-CO"/>
              </w:rPr>
            </w:pPr>
            <w:r w:rsidRPr="00091ACB">
              <w:rPr>
                <w:sz w:val="14"/>
                <w:szCs w:val="14"/>
                <w:lang w:val="es-CO"/>
              </w:rPr>
              <w:t>Casi cierto</w:t>
            </w:r>
          </w:p>
        </w:tc>
        <w:tc>
          <w:tcPr>
            <w:tcW w:w="392" w:type="dxa"/>
            <w:vAlign w:val="center"/>
          </w:tcPr>
          <w:p w14:paraId="02B84037" w14:textId="77777777" w:rsidR="00AB6350" w:rsidRPr="00091ACB" w:rsidRDefault="00C84748" w:rsidP="00315D40">
            <w:pPr>
              <w:rPr>
                <w:sz w:val="14"/>
                <w:szCs w:val="14"/>
                <w:lang w:val="es-CO"/>
              </w:rPr>
            </w:pPr>
            <w:r w:rsidRPr="00091ACB">
              <w:rPr>
                <w:sz w:val="14"/>
                <w:szCs w:val="14"/>
                <w:lang w:val="es-CO"/>
              </w:rPr>
              <w:t>5</w:t>
            </w:r>
          </w:p>
        </w:tc>
        <w:tc>
          <w:tcPr>
            <w:tcW w:w="962" w:type="dxa"/>
            <w:vAlign w:val="center"/>
          </w:tcPr>
          <w:p w14:paraId="71841F9F" w14:textId="77777777" w:rsidR="00AB6350" w:rsidRPr="00091ACB" w:rsidRDefault="00C84748" w:rsidP="00315D40">
            <w:pPr>
              <w:rPr>
                <w:sz w:val="14"/>
                <w:szCs w:val="14"/>
                <w:lang w:val="es-CO"/>
              </w:rPr>
            </w:pPr>
            <w:r w:rsidRPr="00091ACB">
              <w:rPr>
                <w:sz w:val="14"/>
                <w:szCs w:val="14"/>
                <w:lang w:val="es-CO"/>
              </w:rPr>
              <w:t>Casi cierto</w:t>
            </w:r>
          </w:p>
        </w:tc>
        <w:tc>
          <w:tcPr>
            <w:tcW w:w="367" w:type="dxa"/>
            <w:vAlign w:val="center"/>
          </w:tcPr>
          <w:p w14:paraId="74BE05F4" w14:textId="77777777" w:rsidR="00AB6350" w:rsidRPr="00091ACB" w:rsidRDefault="00C84748" w:rsidP="00315D40">
            <w:pPr>
              <w:rPr>
                <w:sz w:val="14"/>
                <w:szCs w:val="14"/>
                <w:lang w:val="es-CO"/>
              </w:rPr>
            </w:pPr>
            <w:r w:rsidRPr="00091ACB">
              <w:rPr>
                <w:sz w:val="14"/>
                <w:szCs w:val="14"/>
                <w:lang w:val="es-CO"/>
              </w:rPr>
              <w:t>5</w:t>
            </w:r>
          </w:p>
        </w:tc>
        <w:tc>
          <w:tcPr>
            <w:tcW w:w="1981" w:type="dxa"/>
            <w:gridSpan w:val="2"/>
            <w:vMerge w:val="restart"/>
            <w:vAlign w:val="center"/>
          </w:tcPr>
          <w:p w14:paraId="38F767D7" w14:textId="77777777" w:rsidR="00AB6350" w:rsidRPr="00091ACB" w:rsidRDefault="00AB6350" w:rsidP="00315D40">
            <w:pPr>
              <w:rPr>
                <w:sz w:val="14"/>
                <w:szCs w:val="14"/>
                <w:lang w:val="es-CO"/>
              </w:rPr>
            </w:pPr>
          </w:p>
        </w:tc>
      </w:tr>
      <w:tr w:rsidR="00AB6350" w:rsidRPr="00091ACB" w14:paraId="5167A620" w14:textId="77777777" w:rsidTr="009F6016">
        <w:trPr>
          <w:trHeight w:val="83"/>
          <w:jc w:val="center"/>
        </w:trPr>
        <w:tc>
          <w:tcPr>
            <w:tcW w:w="1600" w:type="dxa"/>
            <w:gridSpan w:val="2"/>
            <w:vMerge/>
            <w:vAlign w:val="center"/>
          </w:tcPr>
          <w:p w14:paraId="6178CE97" w14:textId="77777777" w:rsidR="00AB6350" w:rsidRPr="00091ACB" w:rsidRDefault="00AB6350" w:rsidP="00315D40">
            <w:pPr>
              <w:pBdr>
                <w:top w:val="nil"/>
                <w:left w:val="nil"/>
                <w:bottom w:val="nil"/>
                <w:right w:val="nil"/>
                <w:between w:val="nil"/>
              </w:pBdr>
              <w:rPr>
                <w:sz w:val="14"/>
                <w:szCs w:val="14"/>
                <w:lang w:val="es-CO"/>
              </w:rPr>
            </w:pPr>
          </w:p>
        </w:tc>
        <w:tc>
          <w:tcPr>
            <w:tcW w:w="1011" w:type="dxa"/>
            <w:vMerge/>
            <w:vAlign w:val="center"/>
          </w:tcPr>
          <w:p w14:paraId="729A5EEE" w14:textId="77777777" w:rsidR="00AB6350" w:rsidRPr="00091ACB" w:rsidRDefault="00AB6350" w:rsidP="00315D40">
            <w:pPr>
              <w:pBdr>
                <w:top w:val="nil"/>
                <w:left w:val="nil"/>
                <w:bottom w:val="nil"/>
                <w:right w:val="nil"/>
                <w:between w:val="nil"/>
              </w:pBdr>
              <w:rPr>
                <w:sz w:val="14"/>
                <w:szCs w:val="14"/>
                <w:lang w:val="es-CO"/>
              </w:rPr>
            </w:pPr>
          </w:p>
        </w:tc>
        <w:tc>
          <w:tcPr>
            <w:tcW w:w="1264" w:type="dxa"/>
            <w:vAlign w:val="center"/>
          </w:tcPr>
          <w:p w14:paraId="2738B5C4" w14:textId="77777777" w:rsidR="00AB6350" w:rsidRPr="00091ACB" w:rsidRDefault="00C84748" w:rsidP="00315D40">
            <w:pPr>
              <w:rPr>
                <w:sz w:val="14"/>
                <w:szCs w:val="14"/>
                <w:lang w:val="es-CO"/>
              </w:rPr>
            </w:pPr>
            <w:r w:rsidRPr="00091ACB">
              <w:rPr>
                <w:sz w:val="14"/>
                <w:szCs w:val="14"/>
                <w:lang w:val="es-CO"/>
              </w:rPr>
              <w:t>De la Naturaleza</w:t>
            </w:r>
          </w:p>
        </w:tc>
        <w:tc>
          <w:tcPr>
            <w:tcW w:w="2638" w:type="dxa"/>
            <w:gridSpan w:val="4"/>
            <w:vMerge w:val="restart"/>
          </w:tcPr>
          <w:p w14:paraId="45A1E9DC" w14:textId="77777777" w:rsidR="00AB6350" w:rsidRPr="00091ACB" w:rsidRDefault="00AB6350" w:rsidP="00315D40">
            <w:pPr>
              <w:jc w:val="both"/>
              <w:rPr>
                <w:sz w:val="14"/>
                <w:szCs w:val="14"/>
                <w:lang w:val="es-CO"/>
              </w:rPr>
            </w:pPr>
          </w:p>
        </w:tc>
        <w:tc>
          <w:tcPr>
            <w:tcW w:w="1981" w:type="dxa"/>
            <w:gridSpan w:val="2"/>
            <w:vMerge/>
          </w:tcPr>
          <w:p w14:paraId="6F95659A" w14:textId="77777777" w:rsidR="00AB6350" w:rsidRPr="00091ACB" w:rsidRDefault="00AB6350" w:rsidP="00315D40">
            <w:pPr>
              <w:pBdr>
                <w:top w:val="nil"/>
                <w:left w:val="nil"/>
                <w:bottom w:val="nil"/>
                <w:right w:val="nil"/>
                <w:between w:val="nil"/>
              </w:pBdr>
              <w:rPr>
                <w:sz w:val="14"/>
                <w:szCs w:val="14"/>
                <w:lang w:val="es-CO"/>
              </w:rPr>
            </w:pPr>
          </w:p>
        </w:tc>
      </w:tr>
      <w:tr w:rsidR="00AB6350" w:rsidRPr="00091ACB" w14:paraId="60B9ABEB" w14:textId="77777777" w:rsidTr="009F6016">
        <w:trPr>
          <w:trHeight w:val="83"/>
          <w:jc w:val="center"/>
        </w:trPr>
        <w:tc>
          <w:tcPr>
            <w:tcW w:w="1600" w:type="dxa"/>
            <w:gridSpan w:val="2"/>
            <w:vMerge/>
            <w:vAlign w:val="center"/>
          </w:tcPr>
          <w:p w14:paraId="105D0A18" w14:textId="77777777" w:rsidR="00AB6350" w:rsidRPr="00091ACB" w:rsidRDefault="00AB6350" w:rsidP="00315D40">
            <w:pPr>
              <w:pBdr>
                <w:top w:val="nil"/>
                <w:left w:val="nil"/>
                <w:bottom w:val="nil"/>
                <w:right w:val="nil"/>
                <w:between w:val="nil"/>
              </w:pBdr>
              <w:rPr>
                <w:sz w:val="14"/>
                <w:szCs w:val="14"/>
                <w:lang w:val="es-CO"/>
              </w:rPr>
            </w:pPr>
          </w:p>
        </w:tc>
        <w:tc>
          <w:tcPr>
            <w:tcW w:w="1011" w:type="dxa"/>
            <w:vMerge/>
            <w:vAlign w:val="center"/>
          </w:tcPr>
          <w:p w14:paraId="5C5906D8" w14:textId="77777777" w:rsidR="00AB6350" w:rsidRPr="00091ACB" w:rsidRDefault="00AB6350" w:rsidP="00315D40">
            <w:pPr>
              <w:pBdr>
                <w:top w:val="nil"/>
                <w:left w:val="nil"/>
                <w:bottom w:val="nil"/>
                <w:right w:val="nil"/>
                <w:between w:val="nil"/>
              </w:pBdr>
              <w:rPr>
                <w:sz w:val="14"/>
                <w:szCs w:val="14"/>
                <w:lang w:val="es-CO"/>
              </w:rPr>
            </w:pPr>
          </w:p>
        </w:tc>
        <w:tc>
          <w:tcPr>
            <w:tcW w:w="1264" w:type="dxa"/>
            <w:vAlign w:val="center"/>
          </w:tcPr>
          <w:p w14:paraId="5E687B49" w14:textId="77777777" w:rsidR="00AB6350" w:rsidRPr="00091ACB" w:rsidRDefault="00C84748" w:rsidP="00315D40">
            <w:pPr>
              <w:rPr>
                <w:sz w:val="14"/>
                <w:szCs w:val="14"/>
                <w:lang w:val="es-CO"/>
              </w:rPr>
            </w:pPr>
            <w:r w:rsidRPr="00091ACB">
              <w:rPr>
                <w:sz w:val="14"/>
                <w:szCs w:val="14"/>
                <w:lang w:val="es-CO"/>
              </w:rPr>
              <w:t>Ambientales</w:t>
            </w:r>
          </w:p>
        </w:tc>
        <w:tc>
          <w:tcPr>
            <w:tcW w:w="2638" w:type="dxa"/>
            <w:gridSpan w:val="4"/>
            <w:vMerge/>
          </w:tcPr>
          <w:p w14:paraId="694E9228" w14:textId="77777777" w:rsidR="00AB6350" w:rsidRPr="00091ACB" w:rsidRDefault="00AB6350" w:rsidP="00315D40">
            <w:pPr>
              <w:pBdr>
                <w:top w:val="nil"/>
                <w:left w:val="nil"/>
                <w:bottom w:val="nil"/>
                <w:right w:val="nil"/>
                <w:between w:val="nil"/>
              </w:pBdr>
              <w:rPr>
                <w:sz w:val="14"/>
                <w:szCs w:val="14"/>
                <w:lang w:val="es-CO"/>
              </w:rPr>
            </w:pPr>
          </w:p>
        </w:tc>
        <w:tc>
          <w:tcPr>
            <w:tcW w:w="1981" w:type="dxa"/>
            <w:gridSpan w:val="2"/>
            <w:vMerge/>
          </w:tcPr>
          <w:p w14:paraId="064A054A" w14:textId="77777777" w:rsidR="00AB6350" w:rsidRPr="00091ACB" w:rsidRDefault="00AB6350" w:rsidP="00315D40">
            <w:pPr>
              <w:pBdr>
                <w:top w:val="nil"/>
                <w:left w:val="nil"/>
                <w:bottom w:val="nil"/>
                <w:right w:val="nil"/>
                <w:between w:val="nil"/>
              </w:pBdr>
              <w:rPr>
                <w:sz w:val="14"/>
                <w:szCs w:val="14"/>
                <w:lang w:val="es-CO"/>
              </w:rPr>
            </w:pPr>
          </w:p>
        </w:tc>
      </w:tr>
      <w:tr w:rsidR="00AB6350" w:rsidRPr="00091ACB" w14:paraId="33E3D65E" w14:textId="77777777" w:rsidTr="009F6016">
        <w:trPr>
          <w:trHeight w:val="71"/>
          <w:jc w:val="center"/>
        </w:trPr>
        <w:tc>
          <w:tcPr>
            <w:tcW w:w="1600" w:type="dxa"/>
            <w:gridSpan w:val="2"/>
            <w:vMerge/>
            <w:vAlign w:val="center"/>
          </w:tcPr>
          <w:p w14:paraId="4E052D83" w14:textId="77777777" w:rsidR="00AB6350" w:rsidRPr="00091ACB" w:rsidRDefault="00AB6350" w:rsidP="00315D40">
            <w:pPr>
              <w:pBdr>
                <w:top w:val="nil"/>
                <w:left w:val="nil"/>
                <w:bottom w:val="nil"/>
                <w:right w:val="nil"/>
                <w:between w:val="nil"/>
              </w:pBdr>
              <w:rPr>
                <w:sz w:val="14"/>
                <w:szCs w:val="14"/>
                <w:lang w:val="es-CO"/>
              </w:rPr>
            </w:pPr>
          </w:p>
        </w:tc>
        <w:tc>
          <w:tcPr>
            <w:tcW w:w="1011" w:type="dxa"/>
            <w:vMerge/>
            <w:vAlign w:val="center"/>
          </w:tcPr>
          <w:p w14:paraId="37AFDDF2" w14:textId="77777777" w:rsidR="00AB6350" w:rsidRPr="00091ACB" w:rsidRDefault="00AB6350" w:rsidP="00315D40">
            <w:pPr>
              <w:pBdr>
                <w:top w:val="nil"/>
                <w:left w:val="nil"/>
                <w:bottom w:val="nil"/>
                <w:right w:val="nil"/>
                <w:between w:val="nil"/>
              </w:pBdr>
              <w:rPr>
                <w:sz w:val="14"/>
                <w:szCs w:val="14"/>
                <w:lang w:val="es-CO"/>
              </w:rPr>
            </w:pPr>
          </w:p>
        </w:tc>
        <w:tc>
          <w:tcPr>
            <w:tcW w:w="1264" w:type="dxa"/>
            <w:vAlign w:val="center"/>
          </w:tcPr>
          <w:p w14:paraId="70E26135" w14:textId="77777777" w:rsidR="00AB6350" w:rsidRPr="00091ACB" w:rsidRDefault="00C84748" w:rsidP="00315D40">
            <w:pPr>
              <w:rPr>
                <w:sz w:val="14"/>
                <w:szCs w:val="14"/>
                <w:lang w:val="es-CO"/>
              </w:rPr>
            </w:pPr>
            <w:r w:rsidRPr="00091ACB">
              <w:rPr>
                <w:sz w:val="14"/>
                <w:szCs w:val="14"/>
                <w:lang w:val="es-CO"/>
              </w:rPr>
              <w:t>Tecnológicos</w:t>
            </w:r>
          </w:p>
        </w:tc>
        <w:tc>
          <w:tcPr>
            <w:tcW w:w="2638" w:type="dxa"/>
            <w:gridSpan w:val="4"/>
            <w:vMerge/>
          </w:tcPr>
          <w:p w14:paraId="37B8155B" w14:textId="77777777" w:rsidR="00AB6350" w:rsidRPr="00091ACB" w:rsidRDefault="00AB6350" w:rsidP="00315D40">
            <w:pPr>
              <w:pBdr>
                <w:top w:val="nil"/>
                <w:left w:val="nil"/>
                <w:bottom w:val="nil"/>
                <w:right w:val="nil"/>
                <w:between w:val="nil"/>
              </w:pBdr>
              <w:rPr>
                <w:sz w:val="14"/>
                <w:szCs w:val="14"/>
                <w:lang w:val="es-CO"/>
              </w:rPr>
            </w:pPr>
          </w:p>
        </w:tc>
        <w:tc>
          <w:tcPr>
            <w:tcW w:w="1981" w:type="dxa"/>
            <w:gridSpan w:val="2"/>
            <w:vMerge/>
          </w:tcPr>
          <w:p w14:paraId="2C181B80" w14:textId="77777777" w:rsidR="00AB6350" w:rsidRPr="00091ACB" w:rsidRDefault="00AB6350" w:rsidP="00315D40">
            <w:pPr>
              <w:pBdr>
                <w:top w:val="nil"/>
                <w:left w:val="nil"/>
                <w:bottom w:val="nil"/>
                <w:right w:val="nil"/>
                <w:between w:val="nil"/>
              </w:pBdr>
              <w:rPr>
                <w:sz w:val="14"/>
                <w:szCs w:val="14"/>
                <w:lang w:val="es-CO"/>
              </w:rPr>
            </w:pPr>
          </w:p>
        </w:tc>
      </w:tr>
    </w:tbl>
    <w:p w14:paraId="32B008B1" w14:textId="77777777" w:rsidR="006471D4" w:rsidRDefault="006471D4" w:rsidP="006471D4">
      <w:pPr>
        <w:ind w:left="567"/>
        <w:jc w:val="both"/>
        <w:rPr>
          <w:b/>
        </w:rPr>
      </w:pPr>
    </w:p>
    <w:p w14:paraId="0D097A9B" w14:textId="1AC27FDD" w:rsidR="00AB6350" w:rsidRPr="00091ACB" w:rsidRDefault="00C84748" w:rsidP="00315D40">
      <w:pPr>
        <w:numPr>
          <w:ilvl w:val="0"/>
          <w:numId w:val="11"/>
        </w:numPr>
        <w:jc w:val="both"/>
        <w:rPr>
          <w:b/>
        </w:rPr>
      </w:pPr>
      <w:r w:rsidRPr="00091ACB">
        <w:rPr>
          <w:b/>
        </w:rPr>
        <w:t xml:space="preserve">GARANTÍAS </w:t>
      </w:r>
    </w:p>
    <w:p w14:paraId="3FB155AA" w14:textId="77777777" w:rsidR="00AB6350" w:rsidRPr="00091ACB" w:rsidRDefault="00AB6350" w:rsidP="00315D40">
      <w:pPr>
        <w:jc w:val="both"/>
        <w:rPr>
          <w:b/>
        </w:rPr>
      </w:pPr>
    </w:p>
    <w:p w14:paraId="11302DEE" w14:textId="77777777" w:rsidR="00AB6350" w:rsidRPr="00091ACB" w:rsidRDefault="00C84748" w:rsidP="00315D40">
      <w:pPr>
        <w:widowControl/>
        <w:jc w:val="both"/>
        <w:rPr>
          <w:b/>
          <w:color w:val="808080"/>
        </w:rPr>
      </w:pPr>
      <w:r w:rsidRPr="00091ACB">
        <w:rPr>
          <w:b/>
          <w:color w:val="808080"/>
        </w:rPr>
        <w:t xml:space="preserve">[Estimados los riesgos previsibles, deberá establecerse como mitigar tales riesgos, de acuerdo con los términos previstos el Estatuto General de Contratación de la Administración Pública y demás normas que lo modifiquen, adicionen o sustituyan. </w:t>
      </w:r>
    </w:p>
    <w:p w14:paraId="005ECEC5" w14:textId="77777777" w:rsidR="00AB6350" w:rsidRPr="00091ACB" w:rsidRDefault="00AB6350" w:rsidP="00315D40">
      <w:pPr>
        <w:widowControl/>
        <w:jc w:val="both"/>
        <w:rPr>
          <w:b/>
          <w:color w:val="808080"/>
        </w:rPr>
      </w:pPr>
    </w:p>
    <w:p w14:paraId="502EFDBC" w14:textId="77777777" w:rsidR="00AB6350" w:rsidRPr="00091ACB" w:rsidRDefault="00C84748" w:rsidP="00315D40">
      <w:pPr>
        <w:widowControl/>
        <w:jc w:val="both"/>
        <w:rPr>
          <w:b/>
          <w:i/>
          <w:color w:val="808080"/>
        </w:rPr>
      </w:pPr>
      <w:r w:rsidRPr="00091ACB">
        <w:rPr>
          <w:b/>
          <w:color w:val="808080"/>
        </w:rPr>
        <w:t xml:space="preserve">Igualmente se deberá establecer el análisis que sustenta la exigencia de garantías de conformidad con lo establecido en el artículo 2.2.1.2.1.4.5. </w:t>
      </w:r>
      <w:r w:rsidRPr="00091ACB">
        <w:rPr>
          <w:b/>
          <w:i/>
          <w:color w:val="808080"/>
        </w:rPr>
        <w:t>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r w:rsidRPr="00091ACB">
        <w:rPr>
          <w:b/>
          <w:color w:val="808080"/>
        </w:rPr>
        <w:t>]</w:t>
      </w:r>
    </w:p>
    <w:p w14:paraId="35C8E88B" w14:textId="77777777" w:rsidR="00AB6350" w:rsidRPr="00091ACB" w:rsidRDefault="00AB6350" w:rsidP="00315D40">
      <w:pPr>
        <w:widowControl/>
        <w:jc w:val="both"/>
        <w:rPr>
          <w:b/>
          <w:i/>
          <w:color w:val="808080"/>
        </w:rPr>
      </w:pPr>
    </w:p>
    <w:p w14:paraId="778DFD27" w14:textId="77777777" w:rsidR="00AB6350" w:rsidRPr="00091ACB" w:rsidRDefault="00C84748" w:rsidP="00315D40">
      <w:pPr>
        <w:jc w:val="both"/>
        <w:rPr>
          <w:b/>
          <w:color w:val="808080"/>
        </w:rPr>
      </w:pPr>
      <w:r w:rsidRPr="00091ACB">
        <w:rPr>
          <w:b/>
          <w:color w:val="808080"/>
        </w:rPr>
        <w:t>[En caso de no requerirse garantía se sugiere la siguiente redacción:]</w:t>
      </w:r>
    </w:p>
    <w:p w14:paraId="1D35A726" w14:textId="77777777" w:rsidR="00AB6350" w:rsidRPr="00091ACB" w:rsidRDefault="00AB6350" w:rsidP="00315D40">
      <w:pPr>
        <w:jc w:val="both"/>
        <w:rPr>
          <w:b/>
          <w:color w:val="808080"/>
        </w:rPr>
      </w:pPr>
    </w:p>
    <w:p w14:paraId="2E5A1886" w14:textId="77777777" w:rsidR="00AB6350" w:rsidRPr="00091ACB" w:rsidRDefault="00C84748" w:rsidP="00315D40">
      <w:pPr>
        <w:jc w:val="both"/>
      </w:pPr>
      <w:r w:rsidRPr="00091ACB">
        <w:t>De conformidad con lo dispuesto en el artículo 2.2.1.2.1.4.5 del Decreto 1082 de 2015, en concordancia con el artículo 7 de la Ley 1150 de 2007, el Departamento se abstiene de exigir garantías en consideración a:</w:t>
      </w:r>
    </w:p>
    <w:p w14:paraId="516B9D9A" w14:textId="77777777" w:rsidR="00AB6350" w:rsidRPr="00091ACB" w:rsidRDefault="00AB6350" w:rsidP="00315D40">
      <w:pPr>
        <w:jc w:val="both"/>
      </w:pPr>
    </w:p>
    <w:p w14:paraId="2889FD61" w14:textId="77777777" w:rsidR="00AB6350" w:rsidRPr="00091ACB" w:rsidRDefault="00C84748" w:rsidP="00315D40">
      <w:pPr>
        <w:widowControl/>
        <w:numPr>
          <w:ilvl w:val="0"/>
          <w:numId w:val="4"/>
        </w:numPr>
        <w:jc w:val="both"/>
        <w:rPr>
          <w:b/>
          <w:color w:val="808080"/>
        </w:rPr>
      </w:pPr>
      <w:r w:rsidRPr="00091ACB">
        <w:t xml:space="preserve">Que se trata de un contrato de Prestación de Servicios </w:t>
      </w:r>
      <w:r w:rsidRPr="00091ACB">
        <w:rPr>
          <w:color w:val="FF0000"/>
        </w:rPr>
        <w:t>[Indicar si el contrato es de prestación de servicios profesionales, de apoyo a la gestión o servicios artísticos].</w:t>
      </w:r>
      <w:r w:rsidRPr="00091ACB">
        <w:rPr>
          <w:b/>
          <w:color w:val="FF0000"/>
        </w:rPr>
        <w:t xml:space="preserve"> </w:t>
      </w:r>
    </w:p>
    <w:p w14:paraId="50CA434F" w14:textId="77777777" w:rsidR="00AB6350" w:rsidRPr="00091ACB" w:rsidRDefault="00C84748" w:rsidP="00315D40">
      <w:pPr>
        <w:widowControl/>
        <w:numPr>
          <w:ilvl w:val="0"/>
          <w:numId w:val="4"/>
        </w:numPr>
        <w:jc w:val="both"/>
        <w:rPr>
          <w:b/>
          <w:color w:val="808080"/>
        </w:rPr>
      </w:pPr>
      <w:r w:rsidRPr="00091ACB">
        <w:t>Que existen mecanismos idóneos para hacer el control del Contratista como es una Supervisión realizada mes a mes.</w:t>
      </w:r>
    </w:p>
    <w:p w14:paraId="7A851C11" w14:textId="77777777" w:rsidR="00AB6350" w:rsidRPr="00091ACB" w:rsidRDefault="00C84748" w:rsidP="00315D40">
      <w:pPr>
        <w:widowControl/>
        <w:numPr>
          <w:ilvl w:val="0"/>
          <w:numId w:val="4"/>
        </w:numPr>
        <w:jc w:val="both"/>
        <w:rPr>
          <w:b/>
          <w:color w:val="808080"/>
        </w:rPr>
      </w:pPr>
      <w:r w:rsidRPr="00091ACB">
        <w:t>La posibilidad de aplicar multas como medio de encausar al Contratista.</w:t>
      </w:r>
    </w:p>
    <w:p w14:paraId="5F92A75E" w14:textId="77777777" w:rsidR="00AB6350" w:rsidRPr="00091ACB" w:rsidRDefault="00C84748" w:rsidP="00315D40">
      <w:pPr>
        <w:widowControl/>
        <w:numPr>
          <w:ilvl w:val="0"/>
          <w:numId w:val="4"/>
        </w:numPr>
        <w:jc w:val="both"/>
        <w:rPr>
          <w:b/>
          <w:color w:val="808080"/>
        </w:rPr>
      </w:pPr>
      <w:r w:rsidRPr="00091ACB">
        <w:t>Que el contrato que se derive del presente estudio previo no tendrá anticipos ni pagos anticipados, esto es, el valor pactado por el servicio será pagado por el Departamento al cumplirse satisfactoriamente el objeto del contrato</w:t>
      </w:r>
    </w:p>
    <w:p w14:paraId="182BB045" w14:textId="77777777" w:rsidR="00AB6350" w:rsidRPr="00091ACB" w:rsidRDefault="00AB6350" w:rsidP="00315D40">
      <w:pPr>
        <w:jc w:val="both"/>
        <w:rPr>
          <w:b/>
        </w:rPr>
      </w:pPr>
    </w:p>
    <w:p w14:paraId="5F1608DA" w14:textId="77777777" w:rsidR="00AB6350" w:rsidRPr="00091ACB" w:rsidRDefault="00C84748" w:rsidP="00315D40">
      <w:pPr>
        <w:jc w:val="both"/>
        <w:rPr>
          <w:b/>
          <w:color w:val="808080"/>
        </w:rPr>
      </w:pPr>
      <w:r w:rsidRPr="00091ACB">
        <w:rPr>
          <w:b/>
          <w:color w:val="808080"/>
        </w:rPr>
        <w:t>[En caso de requerirse garantías, a continuación, se enuncian algunos apartes comunes en este acápite, los cuales son susceptibles de cambios de acuerdo al objeto del contrato y las condiciones pactadas]</w:t>
      </w:r>
    </w:p>
    <w:p w14:paraId="6B5E7F77" w14:textId="77777777" w:rsidR="00AB6350" w:rsidRPr="00091ACB" w:rsidRDefault="00AB6350" w:rsidP="00315D40">
      <w:pPr>
        <w:jc w:val="both"/>
        <w:rPr>
          <w:b/>
        </w:rPr>
      </w:pPr>
    </w:p>
    <w:p w14:paraId="234CE421" w14:textId="77777777" w:rsidR="00AB6350" w:rsidRPr="00091ACB" w:rsidRDefault="00C84748" w:rsidP="00315D40">
      <w:pPr>
        <w:jc w:val="both"/>
      </w:pPr>
      <w:r w:rsidRPr="00091ACB">
        <w:t xml:space="preserve">El contratista deberá constituir, como mecanismo de cobertura del riesgo derivado del incumplimiento de las obligaciones contractuales, garantía única de cumplimiento, con los siguientes amparos: </w:t>
      </w:r>
    </w:p>
    <w:p w14:paraId="57D88F0B" w14:textId="77777777" w:rsidR="00AB6350" w:rsidRPr="00091ACB" w:rsidRDefault="00AB6350" w:rsidP="00315D40">
      <w:pPr>
        <w:jc w:val="both"/>
        <w:rPr>
          <w:b/>
        </w:rPr>
      </w:pPr>
    </w:p>
    <w:p w14:paraId="29F476A8" w14:textId="77777777" w:rsidR="00AB6350" w:rsidRPr="00091ACB" w:rsidRDefault="00C84748" w:rsidP="00315D40">
      <w:pPr>
        <w:numPr>
          <w:ilvl w:val="0"/>
          <w:numId w:val="10"/>
        </w:numPr>
        <w:pBdr>
          <w:top w:val="nil"/>
          <w:left w:val="nil"/>
          <w:bottom w:val="nil"/>
          <w:right w:val="nil"/>
          <w:between w:val="nil"/>
        </w:pBdr>
        <w:jc w:val="both"/>
        <w:rPr>
          <w:color w:val="000000"/>
        </w:rPr>
      </w:pPr>
      <w:r w:rsidRPr="00091ACB">
        <w:rPr>
          <w:b/>
          <w:color w:val="000000"/>
        </w:rPr>
        <w:t>Cumplimiento:</w:t>
      </w:r>
      <w:r w:rsidRPr="00091ACB">
        <w:rPr>
          <w:color w:val="000000"/>
        </w:rPr>
        <w:t xml:space="preserve"> Este amparo cubre a la Entidad Estatal de los perjuicios derivados de: (a) el incumplimiento total o parcial del contrato, cuando el incumplimiento es imputable al contratista; (b) el cumplimiento tardío o defectuoso del contrato, cuando el incumplimiento es imputable al contratista; (c) los daños imputables al contratista por entregas parciales de la obra, cuando el contrato no prevé entregas parciales; y (d) el pago del valor de las multas y de la cláusula penal pecuniaria.  Esta garantía será constituida por el diez (10%) del valor total del contrato con una vigencia igual al tiempo de ejecución del contrato y seis (6) meses más. </w:t>
      </w:r>
    </w:p>
    <w:p w14:paraId="2278E6D2" w14:textId="77777777" w:rsidR="00AB6350" w:rsidRPr="00091ACB" w:rsidRDefault="00C84748" w:rsidP="00315D40">
      <w:pPr>
        <w:numPr>
          <w:ilvl w:val="0"/>
          <w:numId w:val="10"/>
        </w:numPr>
        <w:pBdr>
          <w:top w:val="nil"/>
          <w:left w:val="nil"/>
          <w:bottom w:val="nil"/>
          <w:right w:val="nil"/>
          <w:between w:val="nil"/>
        </w:pBdr>
        <w:jc w:val="both"/>
        <w:rPr>
          <w:b/>
          <w:color w:val="808080"/>
        </w:rPr>
      </w:pPr>
      <w:r w:rsidRPr="00091ACB">
        <w:rPr>
          <w:b/>
          <w:color w:val="808080"/>
        </w:rPr>
        <w:t>[Indicar las garantías adicionales que requiera]</w:t>
      </w:r>
    </w:p>
    <w:p w14:paraId="133BCD53" w14:textId="77777777" w:rsidR="00AB6350" w:rsidRPr="00091ACB" w:rsidRDefault="00AB6350" w:rsidP="00315D40">
      <w:pPr>
        <w:pBdr>
          <w:top w:val="nil"/>
          <w:left w:val="nil"/>
          <w:bottom w:val="nil"/>
          <w:right w:val="nil"/>
          <w:between w:val="nil"/>
        </w:pBdr>
        <w:ind w:left="360"/>
        <w:jc w:val="both"/>
        <w:rPr>
          <w:color w:val="000000"/>
        </w:rPr>
      </w:pPr>
    </w:p>
    <w:p w14:paraId="7840A41E" w14:textId="77777777" w:rsidR="00AB6350" w:rsidRPr="00091ACB" w:rsidRDefault="00C84748" w:rsidP="00315D40">
      <w:pPr>
        <w:jc w:val="both"/>
      </w:pPr>
      <w:r w:rsidRPr="00091ACB">
        <w:rPr>
          <w:b/>
        </w:rPr>
        <w:t>Parágrafo 1</w:t>
      </w:r>
      <w:r w:rsidRPr="00091ACB">
        <w:t xml:space="preserve">°: El contratista deberá realizar la publicación de la garantía en la plataforma SECOP II en la fecha en que se haya expedido, a fin de que el Departamento realice su respectiva aprobación. </w:t>
      </w:r>
    </w:p>
    <w:p w14:paraId="08D2C181" w14:textId="77777777" w:rsidR="00AB6350" w:rsidRPr="00091ACB" w:rsidRDefault="00C84748" w:rsidP="00315D40">
      <w:pPr>
        <w:jc w:val="both"/>
      </w:pPr>
      <w:r w:rsidRPr="00091ACB">
        <w:rPr>
          <w:b/>
        </w:rPr>
        <w:t>Parágrafo 2°:</w:t>
      </w:r>
      <w:r w:rsidRPr="00091ACB">
        <w:t xml:space="preserve"> En el evento que la garantía única no sea aprobada, el contratista deberá corregirla y ajustarla a lo pactado en el contrato en un término no mayor a dos (02) días hábiles siguientes </w:t>
      </w:r>
      <w:r w:rsidRPr="00091ACB">
        <w:lastRenderedPageBreak/>
        <w:t xml:space="preserve">a su devolución. </w:t>
      </w:r>
    </w:p>
    <w:p w14:paraId="3C19E9D2" w14:textId="77777777" w:rsidR="00AB6350" w:rsidRPr="00091ACB" w:rsidRDefault="00C84748" w:rsidP="00315D40">
      <w:pPr>
        <w:jc w:val="both"/>
      </w:pPr>
      <w:r w:rsidRPr="00091ACB">
        <w:rPr>
          <w:b/>
        </w:rPr>
        <w:t>Parágrafo 3°:</w:t>
      </w:r>
      <w:r w:rsidRPr="00091ACB">
        <w:t xml:space="preserve"> El contratista está obligado a restablecer el valor o vigencia de la garantía cuando el valor o plazo de ejecución del contrato se haya modificado. </w:t>
      </w:r>
    </w:p>
    <w:p w14:paraId="3666E227" w14:textId="77777777" w:rsidR="00AB6350" w:rsidRPr="00091ACB" w:rsidRDefault="00C84748" w:rsidP="00315D40">
      <w:pPr>
        <w:jc w:val="both"/>
      </w:pPr>
      <w:r w:rsidRPr="00091ACB">
        <w:rPr>
          <w:b/>
        </w:rPr>
        <w:t>Parágrafo 4°:</w:t>
      </w:r>
      <w:r w:rsidRPr="00091ACB">
        <w:t xml:space="preserve"> Las vigencias de todos los amparos deberán ajustarse a la fecha de suscripción del acta de inicio.</w:t>
      </w:r>
    </w:p>
    <w:p w14:paraId="23FEC7BD" w14:textId="77777777" w:rsidR="00AB6350" w:rsidRPr="00091ACB" w:rsidRDefault="00AB6350" w:rsidP="00315D40">
      <w:pPr>
        <w:jc w:val="both"/>
        <w:rPr>
          <w:b/>
        </w:rPr>
      </w:pPr>
    </w:p>
    <w:p w14:paraId="004161C6" w14:textId="77777777" w:rsidR="00AB6350" w:rsidRPr="00091ACB" w:rsidRDefault="00C84748" w:rsidP="00315D40">
      <w:pPr>
        <w:numPr>
          <w:ilvl w:val="0"/>
          <w:numId w:val="11"/>
        </w:numPr>
        <w:jc w:val="both"/>
        <w:rPr>
          <w:b/>
        </w:rPr>
      </w:pPr>
      <w:r w:rsidRPr="00091ACB">
        <w:rPr>
          <w:b/>
        </w:rPr>
        <w:t>PLAN ANUAL DE ADQUISICIONES</w:t>
      </w:r>
    </w:p>
    <w:p w14:paraId="6750A0AD" w14:textId="77777777" w:rsidR="00AB6350" w:rsidRPr="00091ACB" w:rsidRDefault="00AB6350" w:rsidP="00315D40">
      <w:pPr>
        <w:jc w:val="both"/>
        <w:rPr>
          <w:b/>
        </w:rPr>
      </w:pPr>
    </w:p>
    <w:p w14:paraId="1B30EC16" w14:textId="1F80307E" w:rsidR="00AB6350" w:rsidRDefault="00C84748" w:rsidP="00315D40">
      <w:pPr>
        <w:widowControl/>
        <w:jc w:val="both"/>
        <w:rPr>
          <w:b/>
          <w:color w:val="808080"/>
        </w:rPr>
      </w:pPr>
      <w:r w:rsidRPr="00091ACB">
        <w:rPr>
          <w:b/>
          <w:color w:val="808080"/>
        </w:rPr>
        <w:t>[Se deberá dejar constancia de que la presente contratación se encuentra incluida y registrada en el Plan Anual de Adquisiciones del Departamento de Nariño en la vigencia correspondiente]</w:t>
      </w:r>
    </w:p>
    <w:p w14:paraId="13D119C8" w14:textId="57D6D67C" w:rsidR="009D404D" w:rsidRDefault="009D404D" w:rsidP="00315D40">
      <w:pPr>
        <w:widowControl/>
        <w:jc w:val="both"/>
        <w:rPr>
          <w:b/>
          <w:color w:val="4F81BD"/>
        </w:rPr>
      </w:pPr>
    </w:p>
    <w:p w14:paraId="60CA2D68" w14:textId="77777777" w:rsidR="009D404D" w:rsidRPr="00E20693" w:rsidRDefault="009D404D" w:rsidP="009D404D">
      <w:pPr>
        <w:jc w:val="both"/>
      </w:pPr>
      <w:r w:rsidRPr="007146A5">
        <w:t>El presente proceso de contratación se encuentra incluido en el Plan Anual de Adquisiciones de la Entidad.</w:t>
      </w:r>
    </w:p>
    <w:p w14:paraId="3EDDC4AF" w14:textId="77777777" w:rsidR="00AB6350" w:rsidRPr="00091ACB" w:rsidRDefault="00AB6350" w:rsidP="00315D40">
      <w:pPr>
        <w:jc w:val="both"/>
        <w:rPr>
          <w:b/>
        </w:rPr>
      </w:pPr>
    </w:p>
    <w:p w14:paraId="5CCF4C5B" w14:textId="77777777" w:rsidR="00AB6350" w:rsidRPr="00091ACB" w:rsidRDefault="00C84748" w:rsidP="00315D40">
      <w:pPr>
        <w:numPr>
          <w:ilvl w:val="0"/>
          <w:numId w:val="11"/>
        </w:numPr>
        <w:jc w:val="both"/>
        <w:rPr>
          <w:b/>
        </w:rPr>
      </w:pPr>
      <w:r w:rsidRPr="00091ACB">
        <w:rPr>
          <w:b/>
        </w:rPr>
        <w:t>RESPONSABILIDAD DE LOS ESTUDIOS</w:t>
      </w:r>
    </w:p>
    <w:p w14:paraId="17B136A6" w14:textId="77777777" w:rsidR="00AB6350" w:rsidRPr="00091ACB" w:rsidRDefault="00AB6350" w:rsidP="00315D40">
      <w:pPr>
        <w:jc w:val="both"/>
        <w:rPr>
          <w:b/>
        </w:rPr>
      </w:pPr>
    </w:p>
    <w:p w14:paraId="048A2DE3" w14:textId="77777777" w:rsidR="00AB6350" w:rsidRPr="00091ACB" w:rsidRDefault="00C84748" w:rsidP="00315D40">
      <w:pPr>
        <w:jc w:val="both"/>
      </w:pPr>
      <w:r w:rsidRPr="00091ACB">
        <w:t>Certifico que los estudios y documentos previos fueron elaborados conforme a lo dispuesto en el artículo 25, numeral 7 y 12 del artículo 25 de la Ley 80 de 1993, modificada por el artículo 87 de la Ley 1474 de 2011, en concordancia con el artículo 2.2.1.1.2.1.1 del Decreto 1082 de 2015, para adelantar un proceso de selección y la consecuente celebración del contrato requerido.</w:t>
      </w:r>
    </w:p>
    <w:p w14:paraId="440F1E0E" w14:textId="77777777" w:rsidR="00AB6350" w:rsidRPr="00091ACB" w:rsidRDefault="00AB6350" w:rsidP="00315D40">
      <w:pPr>
        <w:jc w:val="both"/>
      </w:pPr>
    </w:p>
    <w:p w14:paraId="1300C898" w14:textId="77777777" w:rsidR="00AB6350" w:rsidRPr="00091ACB" w:rsidRDefault="00C84748" w:rsidP="00315D40">
      <w:pPr>
        <w:jc w:val="both"/>
        <w:rPr>
          <w:color w:val="FF0000"/>
        </w:rPr>
      </w:pPr>
      <w:bookmarkStart w:id="23" w:name="_heading=h.2xcytpi" w:colFirst="0" w:colLast="0"/>
      <w:bookmarkEnd w:id="23"/>
      <w:r w:rsidRPr="00091ACB">
        <w:t xml:space="preserve">San Juan de Pasto, </w:t>
      </w:r>
      <w:r w:rsidRPr="00091ACB">
        <w:rPr>
          <w:color w:val="FF0000"/>
        </w:rPr>
        <w:t>[Indicar fecha de suscripción]</w:t>
      </w:r>
    </w:p>
    <w:p w14:paraId="201C29F7" w14:textId="77777777" w:rsidR="00AB6350" w:rsidRPr="00091ACB" w:rsidRDefault="00AB6350" w:rsidP="00315D40">
      <w:pPr>
        <w:jc w:val="both"/>
        <w:rPr>
          <w:b/>
          <w:i/>
          <w:color w:val="808080"/>
        </w:rPr>
      </w:pPr>
    </w:p>
    <w:p w14:paraId="7382ABCA" w14:textId="77777777" w:rsidR="00AB6350" w:rsidRPr="00091ACB" w:rsidRDefault="00AB6350" w:rsidP="00315D40">
      <w:pPr>
        <w:ind w:hanging="360"/>
        <w:jc w:val="both"/>
        <w:rPr>
          <w:b/>
          <w:color w:val="808080"/>
        </w:rPr>
      </w:pPr>
    </w:p>
    <w:p w14:paraId="77055406" w14:textId="18EF7FFE" w:rsidR="00AB6350" w:rsidRDefault="00AB6350" w:rsidP="00315D40">
      <w:pPr>
        <w:ind w:hanging="360"/>
        <w:jc w:val="center"/>
        <w:rPr>
          <w:b/>
          <w:color w:val="808080"/>
        </w:rPr>
      </w:pPr>
    </w:p>
    <w:p w14:paraId="370DF570" w14:textId="4D7823F0" w:rsidR="004C61B5" w:rsidRDefault="004C61B5" w:rsidP="00315D40">
      <w:pPr>
        <w:ind w:hanging="360"/>
        <w:jc w:val="center"/>
        <w:rPr>
          <w:b/>
          <w:color w:val="808080"/>
        </w:rPr>
      </w:pPr>
    </w:p>
    <w:p w14:paraId="15079E6F" w14:textId="77777777" w:rsidR="00C12576" w:rsidRPr="00091ACB" w:rsidRDefault="00C12576" w:rsidP="00315D40">
      <w:pPr>
        <w:ind w:hanging="360"/>
        <w:jc w:val="center"/>
        <w:rPr>
          <w:b/>
          <w:color w:val="808080"/>
        </w:rPr>
      </w:pPr>
    </w:p>
    <w:p w14:paraId="22755CE6" w14:textId="7F2AD17E" w:rsidR="00AB6350" w:rsidRPr="00091ACB" w:rsidRDefault="00C84748" w:rsidP="00315D40">
      <w:pPr>
        <w:jc w:val="center"/>
        <w:rPr>
          <w:b/>
          <w:color w:val="FF0000"/>
        </w:rPr>
      </w:pPr>
      <w:r w:rsidRPr="00091ACB">
        <w:rPr>
          <w:b/>
          <w:color w:val="FF0000"/>
        </w:rPr>
        <w:t>[INDICAR NOMBRE DEL SECRETARI</w:t>
      </w:r>
      <w:r w:rsidR="009F6016" w:rsidRPr="00091ACB">
        <w:rPr>
          <w:b/>
          <w:color w:val="FF0000"/>
        </w:rPr>
        <w:t>O</w:t>
      </w:r>
      <w:r w:rsidR="00EC78BE" w:rsidRPr="00091ACB">
        <w:rPr>
          <w:b/>
          <w:color w:val="FF0000"/>
        </w:rPr>
        <w:t xml:space="preserve"> </w:t>
      </w:r>
      <w:r w:rsidRPr="00091ACB">
        <w:rPr>
          <w:b/>
          <w:color w:val="FF0000"/>
        </w:rPr>
        <w:t>DE LA DEPENDENCIA]</w:t>
      </w:r>
    </w:p>
    <w:p w14:paraId="0B799AA1" w14:textId="77777777" w:rsidR="00AB6350" w:rsidRPr="00091ACB" w:rsidRDefault="00C84748" w:rsidP="00315D40">
      <w:pPr>
        <w:jc w:val="center"/>
        <w:rPr>
          <w:b/>
          <w:color w:val="FF0000"/>
        </w:rPr>
      </w:pPr>
      <w:r w:rsidRPr="00091ACB">
        <w:rPr>
          <w:b/>
          <w:color w:val="FF0000"/>
        </w:rPr>
        <w:t>[Indicar cargo]</w:t>
      </w:r>
    </w:p>
    <w:p w14:paraId="532DD95F" w14:textId="77777777" w:rsidR="00AB6350" w:rsidRPr="00091ACB" w:rsidRDefault="00AB6350" w:rsidP="00315D40">
      <w:pPr>
        <w:jc w:val="both"/>
      </w:pPr>
    </w:p>
    <w:p w14:paraId="20F8E4E9" w14:textId="77777777" w:rsidR="00AB6350" w:rsidRPr="00091ACB" w:rsidRDefault="00AB6350" w:rsidP="00315D40">
      <w:pPr>
        <w:jc w:val="both"/>
      </w:pPr>
    </w:p>
    <w:p w14:paraId="73320CC7" w14:textId="77777777" w:rsidR="000F6E31" w:rsidRPr="00091ACB" w:rsidRDefault="00C84748" w:rsidP="00315D40">
      <w:pPr>
        <w:jc w:val="both"/>
        <w:rPr>
          <w:color w:val="FF0000"/>
        </w:rPr>
      </w:pPr>
      <w:r w:rsidRPr="00091ACB">
        <w:t xml:space="preserve">Proyectó: </w:t>
      </w:r>
      <w:r w:rsidR="000F6E31" w:rsidRPr="00091ACB">
        <w:rPr>
          <w:color w:val="FF0000"/>
          <w:lang w:val="es-ES"/>
        </w:rPr>
        <w:t>[Indicar nombre del abogado que proyecta]</w:t>
      </w:r>
    </w:p>
    <w:p w14:paraId="6221170A" w14:textId="77777777" w:rsidR="000F6E31" w:rsidRPr="00091ACB" w:rsidRDefault="000F6E31" w:rsidP="00315D40">
      <w:pPr>
        <w:jc w:val="both"/>
        <w:rPr>
          <w:color w:val="FF0000"/>
        </w:rPr>
      </w:pPr>
      <w:r w:rsidRPr="00091ACB">
        <w:rPr>
          <w:color w:val="FF0000"/>
          <w:lang w:val="es-ES"/>
        </w:rPr>
        <w:t>[Indicar dependencia que genera la necesidad de contratación]</w:t>
      </w:r>
    </w:p>
    <w:p w14:paraId="0772787E" w14:textId="77777777" w:rsidR="00AB6350" w:rsidRPr="00091ACB" w:rsidRDefault="00AB6350" w:rsidP="00315D40">
      <w:pPr>
        <w:jc w:val="both"/>
      </w:pPr>
    </w:p>
    <w:p w14:paraId="0A7332EC" w14:textId="77777777" w:rsidR="00AB6350" w:rsidRPr="00091ACB" w:rsidRDefault="00AB6350" w:rsidP="00315D40"/>
    <w:sectPr w:rsidR="00AB6350" w:rsidRPr="00091ACB">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81E44" w14:textId="77777777" w:rsidR="00093584" w:rsidRDefault="00093584">
      <w:r>
        <w:separator/>
      </w:r>
    </w:p>
  </w:endnote>
  <w:endnote w:type="continuationSeparator" w:id="0">
    <w:p w14:paraId="3AAEFA8D" w14:textId="77777777" w:rsidR="00093584" w:rsidRDefault="0009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FDECF" w14:textId="77777777" w:rsidR="00AF6E6C" w:rsidRDefault="00AF6E6C">
    <w:pPr>
      <w:pBdr>
        <w:top w:val="nil"/>
        <w:left w:val="nil"/>
        <w:bottom w:val="nil"/>
        <w:right w:val="nil"/>
        <w:between w:val="nil"/>
      </w:pBdr>
      <w:tabs>
        <w:tab w:val="center" w:pos="4419"/>
        <w:tab w:val="right" w:pos="8838"/>
      </w:tabs>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27F1" w14:textId="77777777" w:rsidR="00AF6E6C" w:rsidRDefault="00AF6E6C">
    <w:pPr>
      <w:pBdr>
        <w:top w:val="nil"/>
        <w:left w:val="nil"/>
        <w:bottom w:val="nil"/>
        <w:right w:val="nil"/>
        <w:between w:val="nil"/>
      </w:pBdr>
      <w:spacing w:line="276" w:lineRule="auto"/>
      <w:rPr>
        <w:color w:val="000000"/>
        <w:sz w:val="22"/>
        <w:szCs w:val="22"/>
      </w:rPr>
    </w:pPr>
  </w:p>
  <w:tbl>
    <w:tblPr>
      <w:tblStyle w:val="a8"/>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8"/>
      <w:gridCol w:w="4296"/>
    </w:tblGrid>
    <w:tr w:rsidR="00AF6E6C" w14:paraId="48FB2C08" w14:textId="77777777" w:rsidTr="00C84748">
      <w:tc>
        <w:tcPr>
          <w:tcW w:w="4198" w:type="dxa"/>
          <w:vAlign w:val="center"/>
        </w:tcPr>
        <w:p w14:paraId="74CC058A" w14:textId="77777777" w:rsidR="00AF6E6C" w:rsidRDefault="00AF6E6C" w:rsidP="00C84748">
          <w:pPr>
            <w:pBdr>
              <w:top w:val="nil"/>
              <w:left w:val="nil"/>
              <w:bottom w:val="nil"/>
              <w:right w:val="nil"/>
              <w:between w:val="nil"/>
            </w:pBdr>
            <w:tabs>
              <w:tab w:val="center" w:pos="4419"/>
              <w:tab w:val="right" w:pos="8838"/>
            </w:tabs>
            <w:jc w:val="center"/>
            <w:rPr>
              <w:b/>
              <w:color w:val="000000"/>
              <w:sz w:val="16"/>
              <w:szCs w:val="16"/>
            </w:rPr>
          </w:pPr>
          <w:bookmarkStart w:id="25" w:name="_heading=h.1ci93xb" w:colFirst="0" w:colLast="0"/>
          <w:bookmarkEnd w:id="25"/>
          <w:r>
            <w:rPr>
              <w:b/>
              <w:color w:val="000000"/>
              <w:sz w:val="16"/>
              <w:szCs w:val="16"/>
            </w:rPr>
            <w:t>PROCESO ASOCIADO:</w:t>
          </w:r>
        </w:p>
        <w:p w14:paraId="04362D1A" w14:textId="751AB682" w:rsidR="00AF6E6C" w:rsidRPr="00C84748" w:rsidRDefault="00AF6E6C" w:rsidP="00C84748">
          <w:pPr>
            <w:pBdr>
              <w:top w:val="nil"/>
              <w:left w:val="nil"/>
              <w:bottom w:val="nil"/>
              <w:right w:val="nil"/>
              <w:between w:val="nil"/>
            </w:pBdr>
            <w:tabs>
              <w:tab w:val="center" w:pos="4419"/>
              <w:tab w:val="right" w:pos="8838"/>
            </w:tabs>
            <w:jc w:val="center"/>
            <w:rPr>
              <w:b/>
              <w:color w:val="000000"/>
              <w:sz w:val="16"/>
              <w:szCs w:val="16"/>
            </w:rPr>
          </w:pPr>
          <w:r>
            <w:rPr>
              <w:b/>
              <w:color w:val="000000"/>
              <w:sz w:val="16"/>
              <w:szCs w:val="16"/>
            </w:rPr>
            <w:t>GESTION DE CONTRATACIÓN</w:t>
          </w:r>
        </w:p>
      </w:tc>
      <w:tc>
        <w:tcPr>
          <w:tcW w:w="4296" w:type="dxa"/>
          <w:vAlign w:val="center"/>
        </w:tcPr>
        <w:p w14:paraId="2D6CF572" w14:textId="77777777" w:rsidR="00AF6E6C" w:rsidRDefault="00AF6E6C" w:rsidP="00C84748">
          <w:pPr>
            <w:pBdr>
              <w:top w:val="nil"/>
              <w:left w:val="nil"/>
              <w:bottom w:val="nil"/>
              <w:right w:val="nil"/>
              <w:between w:val="nil"/>
            </w:pBdr>
            <w:tabs>
              <w:tab w:val="center" w:pos="4419"/>
              <w:tab w:val="right" w:pos="8838"/>
            </w:tabs>
            <w:jc w:val="center"/>
            <w:rPr>
              <w:b/>
              <w:color w:val="000000"/>
              <w:sz w:val="16"/>
              <w:szCs w:val="16"/>
            </w:rPr>
          </w:pPr>
          <w:r>
            <w:rPr>
              <w:b/>
              <w:color w:val="000000"/>
              <w:sz w:val="16"/>
              <w:szCs w:val="16"/>
            </w:rPr>
            <w:t>DEPENDENCIA ASOCIADA:</w:t>
          </w:r>
        </w:p>
        <w:p w14:paraId="4810D654" w14:textId="398C04DA" w:rsidR="00AF6E6C" w:rsidRDefault="00AF6E6C" w:rsidP="00C84748">
          <w:pPr>
            <w:pBdr>
              <w:top w:val="nil"/>
              <w:left w:val="nil"/>
              <w:bottom w:val="nil"/>
              <w:right w:val="nil"/>
              <w:between w:val="nil"/>
            </w:pBdr>
            <w:tabs>
              <w:tab w:val="center" w:pos="4419"/>
              <w:tab w:val="right" w:pos="8838"/>
            </w:tabs>
            <w:jc w:val="center"/>
            <w:rPr>
              <w:b/>
              <w:color w:val="000000"/>
              <w:sz w:val="16"/>
              <w:szCs w:val="16"/>
            </w:rPr>
          </w:pPr>
          <w:r>
            <w:rPr>
              <w:b/>
              <w:color w:val="000000"/>
              <w:sz w:val="16"/>
              <w:szCs w:val="16"/>
            </w:rPr>
            <w:t>DEPARTAMENTO ADMINISTRATIVO DE CONTRATACIÓN DAC</w:t>
          </w:r>
        </w:p>
      </w:tc>
    </w:tr>
  </w:tbl>
  <w:p w14:paraId="66D50EBD" w14:textId="77777777" w:rsidR="00AF6E6C" w:rsidRDefault="00AF6E6C">
    <w:pPr>
      <w:pBdr>
        <w:top w:val="nil"/>
        <w:left w:val="nil"/>
        <w:bottom w:val="nil"/>
        <w:right w:val="nil"/>
        <w:between w:val="nil"/>
      </w:pBdr>
      <w:tabs>
        <w:tab w:val="center" w:pos="4419"/>
        <w:tab w:val="right" w:pos="8838"/>
      </w:tabs>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89927" w14:textId="77777777" w:rsidR="00AF6E6C" w:rsidRDefault="00AF6E6C">
    <w:pPr>
      <w:pBdr>
        <w:top w:val="nil"/>
        <w:left w:val="nil"/>
        <w:bottom w:val="nil"/>
        <w:right w:val="nil"/>
        <w:between w:val="nil"/>
      </w:pBdr>
      <w:tabs>
        <w:tab w:val="center" w:pos="4419"/>
        <w:tab w:val="right" w:pos="8838"/>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023E2" w14:textId="77777777" w:rsidR="00093584" w:rsidRDefault="00093584">
      <w:r>
        <w:separator/>
      </w:r>
    </w:p>
  </w:footnote>
  <w:footnote w:type="continuationSeparator" w:id="0">
    <w:p w14:paraId="490B4DF2" w14:textId="77777777" w:rsidR="00093584" w:rsidRDefault="0009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BA140" w14:textId="77777777" w:rsidR="00AF6E6C" w:rsidRDefault="00AF6E6C">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08542" w14:textId="77777777" w:rsidR="00AF6E6C" w:rsidRDefault="00AF6E6C">
    <w:pPr>
      <w:pBdr>
        <w:top w:val="nil"/>
        <w:left w:val="nil"/>
        <w:bottom w:val="nil"/>
        <w:right w:val="nil"/>
        <w:between w:val="nil"/>
      </w:pBdr>
      <w:spacing w:line="276" w:lineRule="auto"/>
    </w:pPr>
  </w:p>
  <w:tbl>
    <w:tblPr>
      <w:tblStyle w:val="a7"/>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827"/>
      <w:gridCol w:w="2551"/>
    </w:tblGrid>
    <w:tr w:rsidR="00AF6E6C" w14:paraId="05DDB3FF" w14:textId="77777777" w:rsidTr="00C84748">
      <w:trPr>
        <w:trHeight w:val="410"/>
      </w:trPr>
      <w:tc>
        <w:tcPr>
          <w:tcW w:w="2127" w:type="dxa"/>
          <w:vMerge w:val="restart"/>
          <w:shd w:val="clear" w:color="auto" w:fill="auto"/>
          <w:vAlign w:val="bottom"/>
        </w:tcPr>
        <w:p w14:paraId="47853B79" w14:textId="77777777" w:rsidR="00AF6E6C" w:rsidRDefault="00AF6E6C">
          <w:pPr>
            <w:tabs>
              <w:tab w:val="center" w:pos="1920"/>
              <w:tab w:val="left" w:pos="3045"/>
            </w:tabs>
            <w:jc w:val="center"/>
            <w:rPr>
              <w:b/>
              <w:sz w:val="18"/>
              <w:szCs w:val="18"/>
            </w:rPr>
          </w:pPr>
        </w:p>
        <w:p w14:paraId="5D476C98" w14:textId="77777777" w:rsidR="00AF6E6C" w:rsidRDefault="00AF6E6C">
          <w:pPr>
            <w:tabs>
              <w:tab w:val="center" w:pos="1920"/>
              <w:tab w:val="left" w:pos="3045"/>
            </w:tabs>
            <w:jc w:val="center"/>
            <w:rPr>
              <w:b/>
              <w:sz w:val="18"/>
              <w:szCs w:val="18"/>
            </w:rPr>
          </w:pPr>
          <w:r>
            <w:rPr>
              <w:noProof/>
            </w:rPr>
            <w:drawing>
              <wp:anchor distT="0" distB="0" distL="114300" distR="114300" simplePos="0" relativeHeight="251658240" behindDoc="0" locked="0" layoutInCell="1" hidden="0" allowOverlap="1" wp14:anchorId="60C949D0" wp14:editId="25218C94">
                <wp:simplePos x="0" y="0"/>
                <wp:positionH relativeFrom="column">
                  <wp:posOffset>283210</wp:posOffset>
                </wp:positionH>
                <wp:positionV relativeFrom="paragraph">
                  <wp:posOffset>0</wp:posOffset>
                </wp:positionV>
                <wp:extent cx="666750" cy="6667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6750" cy="666750"/>
                        </a:xfrm>
                        <a:prstGeom prst="rect">
                          <a:avLst/>
                        </a:prstGeom>
                        <a:ln/>
                      </pic:spPr>
                    </pic:pic>
                  </a:graphicData>
                </a:graphic>
              </wp:anchor>
            </w:drawing>
          </w:r>
        </w:p>
        <w:p w14:paraId="181DE2AE" w14:textId="77777777" w:rsidR="00AF6E6C" w:rsidRDefault="00AF6E6C">
          <w:pPr>
            <w:tabs>
              <w:tab w:val="center" w:pos="1920"/>
              <w:tab w:val="left" w:pos="3045"/>
            </w:tabs>
            <w:jc w:val="center"/>
            <w:rPr>
              <w:b/>
              <w:sz w:val="16"/>
              <w:szCs w:val="16"/>
            </w:rPr>
          </w:pPr>
        </w:p>
        <w:p w14:paraId="4D8DF06C" w14:textId="77777777" w:rsidR="00AF6E6C" w:rsidRDefault="00AF6E6C">
          <w:pPr>
            <w:tabs>
              <w:tab w:val="center" w:pos="1920"/>
              <w:tab w:val="left" w:pos="3045"/>
            </w:tabs>
            <w:jc w:val="center"/>
            <w:rPr>
              <w:b/>
              <w:sz w:val="16"/>
              <w:szCs w:val="16"/>
            </w:rPr>
          </w:pPr>
        </w:p>
        <w:p w14:paraId="594D3673" w14:textId="77777777" w:rsidR="00AF6E6C" w:rsidRDefault="00AF6E6C">
          <w:pPr>
            <w:tabs>
              <w:tab w:val="center" w:pos="1920"/>
              <w:tab w:val="left" w:pos="3045"/>
            </w:tabs>
            <w:jc w:val="center"/>
            <w:rPr>
              <w:b/>
              <w:sz w:val="16"/>
              <w:szCs w:val="16"/>
            </w:rPr>
          </w:pPr>
        </w:p>
        <w:p w14:paraId="022EC41B" w14:textId="77777777" w:rsidR="00AF6E6C" w:rsidRDefault="00AF6E6C">
          <w:pPr>
            <w:tabs>
              <w:tab w:val="center" w:pos="1920"/>
              <w:tab w:val="left" w:pos="3045"/>
            </w:tabs>
            <w:jc w:val="center"/>
            <w:rPr>
              <w:b/>
              <w:sz w:val="16"/>
              <w:szCs w:val="16"/>
            </w:rPr>
          </w:pPr>
        </w:p>
        <w:p w14:paraId="5725E99E" w14:textId="77777777" w:rsidR="00AF6E6C" w:rsidRDefault="00AF6E6C">
          <w:pPr>
            <w:tabs>
              <w:tab w:val="center" w:pos="1920"/>
              <w:tab w:val="left" w:pos="3045"/>
            </w:tabs>
            <w:jc w:val="center"/>
            <w:rPr>
              <w:b/>
              <w:sz w:val="16"/>
              <w:szCs w:val="16"/>
            </w:rPr>
          </w:pPr>
        </w:p>
        <w:p w14:paraId="648039E0" w14:textId="77777777" w:rsidR="00AF6E6C" w:rsidRDefault="00AF6E6C">
          <w:pPr>
            <w:tabs>
              <w:tab w:val="center" w:pos="1920"/>
              <w:tab w:val="left" w:pos="3045"/>
            </w:tabs>
            <w:jc w:val="center"/>
            <w:rPr>
              <w:b/>
              <w:sz w:val="16"/>
              <w:szCs w:val="16"/>
            </w:rPr>
          </w:pPr>
          <w:r>
            <w:rPr>
              <w:b/>
              <w:sz w:val="16"/>
              <w:szCs w:val="16"/>
            </w:rPr>
            <w:t>GOBERNACIÓN</w:t>
          </w:r>
        </w:p>
        <w:p w14:paraId="2639314D" w14:textId="77777777" w:rsidR="00AF6E6C" w:rsidRDefault="00AF6E6C">
          <w:pPr>
            <w:tabs>
              <w:tab w:val="center" w:pos="1920"/>
              <w:tab w:val="left" w:pos="3045"/>
            </w:tabs>
            <w:jc w:val="center"/>
            <w:rPr>
              <w:b/>
              <w:sz w:val="16"/>
              <w:szCs w:val="16"/>
            </w:rPr>
          </w:pPr>
          <w:r>
            <w:rPr>
              <w:b/>
              <w:sz w:val="16"/>
              <w:szCs w:val="16"/>
            </w:rPr>
            <w:t>DE NARIÑO</w:t>
          </w:r>
        </w:p>
        <w:p w14:paraId="7B25122A" w14:textId="77777777" w:rsidR="00AF6E6C" w:rsidRDefault="00AF6E6C">
          <w:pPr>
            <w:tabs>
              <w:tab w:val="center" w:pos="1920"/>
              <w:tab w:val="left" w:pos="3045"/>
            </w:tabs>
            <w:jc w:val="center"/>
            <w:rPr>
              <w:b/>
              <w:sz w:val="16"/>
              <w:szCs w:val="16"/>
            </w:rPr>
          </w:pPr>
        </w:p>
      </w:tc>
      <w:tc>
        <w:tcPr>
          <w:tcW w:w="3827" w:type="dxa"/>
          <w:vMerge w:val="restart"/>
          <w:shd w:val="clear" w:color="auto" w:fill="FFFFFF"/>
          <w:vAlign w:val="center"/>
        </w:tcPr>
        <w:p w14:paraId="5836C221" w14:textId="77777777" w:rsidR="00AF6E6C" w:rsidRDefault="00AF6E6C">
          <w:pPr>
            <w:widowControl/>
            <w:jc w:val="center"/>
            <w:rPr>
              <w:b/>
            </w:rPr>
          </w:pPr>
        </w:p>
        <w:p w14:paraId="47C242FB" w14:textId="77777777" w:rsidR="00AF6E6C" w:rsidRDefault="00AF6E6C">
          <w:pPr>
            <w:widowControl/>
            <w:jc w:val="center"/>
            <w:rPr>
              <w:b/>
            </w:rPr>
          </w:pPr>
          <w:bookmarkStart w:id="24" w:name="_Hlk130803314"/>
          <w:r>
            <w:rPr>
              <w:b/>
            </w:rPr>
            <w:t>FORMATO ESTUDIOS PREVIOS Y DE CONVENIENCIA</w:t>
          </w:r>
        </w:p>
        <w:p w14:paraId="02906C9B" w14:textId="77777777" w:rsidR="00AF6E6C" w:rsidRDefault="00AF6E6C">
          <w:pPr>
            <w:widowControl/>
            <w:jc w:val="center"/>
            <w:rPr>
              <w:b/>
            </w:rPr>
          </w:pPr>
          <w:r>
            <w:rPr>
              <w:b/>
            </w:rPr>
            <w:t xml:space="preserve">CONTRATO DE PRESTACIÓN DE SERVICIOS PROFESIONALES Y/O APOYO A LA GESTIÓN </w:t>
          </w:r>
        </w:p>
        <w:p w14:paraId="79A32C7B" w14:textId="77777777" w:rsidR="00AF6E6C" w:rsidRDefault="00AF6E6C">
          <w:pPr>
            <w:widowControl/>
            <w:jc w:val="center"/>
            <w:rPr>
              <w:b/>
            </w:rPr>
          </w:pPr>
          <w:r>
            <w:rPr>
              <w:b/>
            </w:rPr>
            <w:t>PERSONA NATURAL</w:t>
          </w:r>
        </w:p>
        <w:bookmarkEnd w:id="24"/>
        <w:p w14:paraId="03EE510B" w14:textId="77777777" w:rsidR="00AF6E6C" w:rsidRDefault="00AF6E6C">
          <w:pPr>
            <w:pBdr>
              <w:top w:val="nil"/>
              <w:left w:val="nil"/>
              <w:bottom w:val="nil"/>
              <w:right w:val="nil"/>
              <w:between w:val="nil"/>
            </w:pBdr>
            <w:tabs>
              <w:tab w:val="center" w:pos="4419"/>
              <w:tab w:val="right" w:pos="8838"/>
            </w:tabs>
            <w:rPr>
              <w:b/>
              <w:color w:val="000000"/>
              <w:sz w:val="16"/>
              <w:szCs w:val="16"/>
            </w:rPr>
          </w:pPr>
        </w:p>
      </w:tc>
      <w:tc>
        <w:tcPr>
          <w:tcW w:w="2551" w:type="dxa"/>
          <w:vAlign w:val="center"/>
        </w:tcPr>
        <w:p w14:paraId="68A7BBD4" w14:textId="77777777" w:rsidR="00AF6E6C" w:rsidRDefault="00AF6E6C">
          <w:pPr>
            <w:rPr>
              <w:b/>
              <w:sz w:val="16"/>
              <w:szCs w:val="16"/>
            </w:rPr>
          </w:pPr>
          <w:r>
            <w:rPr>
              <w:b/>
              <w:sz w:val="16"/>
              <w:szCs w:val="16"/>
            </w:rPr>
            <w:t>CÓDIGO: GDC-F-78</w:t>
          </w:r>
        </w:p>
      </w:tc>
    </w:tr>
    <w:tr w:rsidR="00AF6E6C" w14:paraId="6CF4724F" w14:textId="77777777" w:rsidTr="00C84748">
      <w:trPr>
        <w:trHeight w:val="414"/>
      </w:trPr>
      <w:tc>
        <w:tcPr>
          <w:tcW w:w="2127" w:type="dxa"/>
          <w:vMerge/>
          <w:shd w:val="clear" w:color="auto" w:fill="auto"/>
          <w:vAlign w:val="bottom"/>
        </w:tcPr>
        <w:p w14:paraId="254EFA68" w14:textId="77777777" w:rsidR="00AF6E6C" w:rsidRDefault="00AF6E6C">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61E9272B" w14:textId="77777777" w:rsidR="00AF6E6C" w:rsidRDefault="00AF6E6C">
          <w:pPr>
            <w:pBdr>
              <w:top w:val="nil"/>
              <w:left w:val="nil"/>
              <w:bottom w:val="nil"/>
              <w:right w:val="nil"/>
              <w:between w:val="nil"/>
            </w:pBdr>
            <w:spacing w:line="276" w:lineRule="auto"/>
            <w:rPr>
              <w:b/>
              <w:sz w:val="16"/>
              <w:szCs w:val="16"/>
            </w:rPr>
          </w:pPr>
        </w:p>
      </w:tc>
      <w:tc>
        <w:tcPr>
          <w:tcW w:w="2551" w:type="dxa"/>
          <w:vAlign w:val="center"/>
        </w:tcPr>
        <w:p w14:paraId="48909016" w14:textId="64EF5297" w:rsidR="00AF6E6C" w:rsidRPr="000973C8" w:rsidRDefault="00AF6E6C">
          <w:pPr>
            <w:rPr>
              <w:b/>
              <w:sz w:val="16"/>
              <w:szCs w:val="16"/>
            </w:rPr>
          </w:pPr>
          <w:r w:rsidRPr="000973C8">
            <w:rPr>
              <w:b/>
              <w:sz w:val="16"/>
              <w:szCs w:val="16"/>
            </w:rPr>
            <w:t>VERSIÓN: 02</w:t>
          </w:r>
        </w:p>
      </w:tc>
    </w:tr>
    <w:tr w:rsidR="00AF6E6C" w14:paraId="4332F403" w14:textId="77777777" w:rsidTr="00C84748">
      <w:trPr>
        <w:trHeight w:val="432"/>
      </w:trPr>
      <w:tc>
        <w:tcPr>
          <w:tcW w:w="2127" w:type="dxa"/>
          <w:vMerge/>
          <w:shd w:val="clear" w:color="auto" w:fill="auto"/>
          <w:vAlign w:val="bottom"/>
        </w:tcPr>
        <w:p w14:paraId="78D22420" w14:textId="77777777" w:rsidR="00AF6E6C" w:rsidRDefault="00AF6E6C">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30C0E154" w14:textId="77777777" w:rsidR="00AF6E6C" w:rsidRDefault="00AF6E6C">
          <w:pPr>
            <w:pBdr>
              <w:top w:val="nil"/>
              <w:left w:val="nil"/>
              <w:bottom w:val="nil"/>
              <w:right w:val="nil"/>
              <w:between w:val="nil"/>
            </w:pBdr>
            <w:spacing w:line="276" w:lineRule="auto"/>
            <w:rPr>
              <w:b/>
              <w:sz w:val="16"/>
              <w:szCs w:val="16"/>
            </w:rPr>
          </w:pPr>
        </w:p>
      </w:tc>
      <w:tc>
        <w:tcPr>
          <w:tcW w:w="2551" w:type="dxa"/>
          <w:vAlign w:val="center"/>
        </w:tcPr>
        <w:p w14:paraId="7291172C" w14:textId="2F6509E1" w:rsidR="00AF6E6C" w:rsidRPr="000973C8" w:rsidRDefault="00AF6E6C">
          <w:pPr>
            <w:rPr>
              <w:b/>
              <w:sz w:val="16"/>
              <w:szCs w:val="16"/>
            </w:rPr>
          </w:pPr>
          <w:r w:rsidRPr="000973C8">
            <w:rPr>
              <w:b/>
              <w:sz w:val="16"/>
              <w:szCs w:val="16"/>
            </w:rPr>
            <w:t>FECHA VERSIÓN: 27/12/2024</w:t>
          </w:r>
        </w:p>
      </w:tc>
    </w:tr>
    <w:tr w:rsidR="00AF6E6C" w14:paraId="4A470A59" w14:textId="77777777" w:rsidTr="00C84748">
      <w:trPr>
        <w:trHeight w:val="399"/>
      </w:trPr>
      <w:tc>
        <w:tcPr>
          <w:tcW w:w="2127" w:type="dxa"/>
          <w:vMerge/>
          <w:shd w:val="clear" w:color="auto" w:fill="auto"/>
          <w:vAlign w:val="bottom"/>
        </w:tcPr>
        <w:p w14:paraId="14C7E8D7" w14:textId="77777777" w:rsidR="00AF6E6C" w:rsidRDefault="00AF6E6C">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543C3A19" w14:textId="77777777" w:rsidR="00AF6E6C" w:rsidRDefault="00AF6E6C">
          <w:pPr>
            <w:pBdr>
              <w:top w:val="nil"/>
              <w:left w:val="nil"/>
              <w:bottom w:val="nil"/>
              <w:right w:val="nil"/>
              <w:between w:val="nil"/>
            </w:pBdr>
            <w:spacing w:line="276" w:lineRule="auto"/>
            <w:rPr>
              <w:b/>
              <w:sz w:val="16"/>
              <w:szCs w:val="16"/>
            </w:rPr>
          </w:pPr>
        </w:p>
      </w:tc>
      <w:tc>
        <w:tcPr>
          <w:tcW w:w="2551" w:type="dxa"/>
          <w:vAlign w:val="center"/>
        </w:tcPr>
        <w:p w14:paraId="258DC18D" w14:textId="77777777" w:rsidR="00AF6E6C" w:rsidRDefault="00AF6E6C">
          <w:pPr>
            <w:rPr>
              <w:b/>
              <w:sz w:val="16"/>
              <w:szCs w:val="16"/>
            </w:rPr>
          </w:pPr>
          <w:r>
            <w:rPr>
              <w:b/>
              <w:sz w:val="16"/>
              <w:szCs w:val="16"/>
            </w:rPr>
            <w:t>PÁGINA</w:t>
          </w:r>
          <w:r>
            <w:rPr>
              <w:sz w:val="16"/>
              <w:szCs w:val="16"/>
            </w:rPr>
            <w:t xml:space="preserve">: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Pr>
              <w:noProof/>
              <w:sz w:val="16"/>
              <w:szCs w:val="16"/>
            </w:rPr>
            <w:t>2</w:t>
          </w:r>
          <w:r>
            <w:rPr>
              <w:sz w:val="16"/>
              <w:szCs w:val="16"/>
            </w:rPr>
            <w:fldChar w:fldCharType="end"/>
          </w:r>
        </w:p>
      </w:tc>
    </w:tr>
  </w:tbl>
  <w:p w14:paraId="2264E727" w14:textId="77777777" w:rsidR="00AF6E6C" w:rsidRDefault="00AF6E6C">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F8518" w14:textId="77777777" w:rsidR="00AF6E6C" w:rsidRDefault="00AF6E6C">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696C"/>
    <w:multiLevelType w:val="multilevel"/>
    <w:tmpl w:val="E8B64910"/>
    <w:lvl w:ilvl="0">
      <w:start w:val="1"/>
      <w:numFmt w:val="decimal"/>
      <w:lvlText w:val="%1."/>
      <w:lvlJc w:val="left"/>
      <w:pPr>
        <w:ind w:left="360" w:hanging="360"/>
      </w:pPr>
      <w:rPr>
        <w:rFonts w:ascii="Arial" w:eastAsia="Arial" w:hAnsi="Arial" w:cs="Arial" w:hint="default"/>
        <w:b/>
        <w:color w:val="auto"/>
      </w:rPr>
    </w:lvl>
    <w:lvl w:ilvl="1">
      <w:start w:val="1"/>
      <w:numFmt w:val="lowerLetter"/>
      <w:lvlText w:val="%2)"/>
      <w:lvlJc w:val="left"/>
      <w:pPr>
        <w:ind w:left="1299" w:hanging="360"/>
      </w:pPr>
      <w:rPr>
        <w:rFonts w:hint="default"/>
      </w:rPr>
    </w:lvl>
    <w:lvl w:ilvl="2">
      <w:start w:val="1"/>
      <w:numFmt w:val="lowerRoman"/>
      <w:lvlText w:val="%3."/>
      <w:lvlJc w:val="right"/>
      <w:pPr>
        <w:ind w:left="2019" w:hanging="180"/>
      </w:pPr>
      <w:rPr>
        <w:rFonts w:hint="default"/>
      </w:rPr>
    </w:lvl>
    <w:lvl w:ilvl="3">
      <w:start w:val="1"/>
      <w:numFmt w:val="decimal"/>
      <w:lvlText w:val="%4."/>
      <w:lvlJc w:val="left"/>
      <w:pPr>
        <w:ind w:left="2739" w:hanging="360"/>
      </w:pPr>
      <w:rPr>
        <w:rFonts w:hint="default"/>
      </w:rPr>
    </w:lvl>
    <w:lvl w:ilvl="4">
      <w:start w:val="1"/>
      <w:numFmt w:val="lowerLetter"/>
      <w:lvlText w:val="%5."/>
      <w:lvlJc w:val="left"/>
      <w:pPr>
        <w:ind w:left="3459" w:hanging="360"/>
      </w:pPr>
      <w:rPr>
        <w:rFonts w:hint="default"/>
      </w:rPr>
    </w:lvl>
    <w:lvl w:ilvl="5">
      <w:start w:val="1"/>
      <w:numFmt w:val="lowerRoman"/>
      <w:lvlText w:val="%6."/>
      <w:lvlJc w:val="right"/>
      <w:pPr>
        <w:ind w:left="4179" w:hanging="180"/>
      </w:pPr>
      <w:rPr>
        <w:rFonts w:hint="default"/>
      </w:rPr>
    </w:lvl>
    <w:lvl w:ilvl="6">
      <w:start w:val="1"/>
      <w:numFmt w:val="decimal"/>
      <w:lvlText w:val="%7."/>
      <w:lvlJc w:val="left"/>
      <w:pPr>
        <w:ind w:left="4899" w:hanging="360"/>
      </w:pPr>
      <w:rPr>
        <w:rFonts w:hint="default"/>
      </w:rPr>
    </w:lvl>
    <w:lvl w:ilvl="7">
      <w:start w:val="1"/>
      <w:numFmt w:val="lowerLetter"/>
      <w:lvlText w:val="%8."/>
      <w:lvlJc w:val="left"/>
      <w:pPr>
        <w:ind w:left="5619" w:hanging="360"/>
      </w:pPr>
      <w:rPr>
        <w:rFonts w:hint="default"/>
      </w:rPr>
    </w:lvl>
    <w:lvl w:ilvl="8">
      <w:start w:val="1"/>
      <w:numFmt w:val="lowerRoman"/>
      <w:lvlText w:val="%9."/>
      <w:lvlJc w:val="right"/>
      <w:pPr>
        <w:ind w:left="6339" w:hanging="180"/>
      </w:pPr>
      <w:rPr>
        <w:rFonts w:hint="default"/>
      </w:rPr>
    </w:lvl>
  </w:abstractNum>
  <w:abstractNum w:abstractNumId="1" w15:restartNumberingAfterBreak="0">
    <w:nsid w:val="078D5A88"/>
    <w:multiLevelType w:val="multilevel"/>
    <w:tmpl w:val="E9503958"/>
    <w:lvl w:ilvl="0">
      <w:start w:val="1"/>
      <w:numFmt w:val="decimal"/>
      <w:lvlText w:val="%1."/>
      <w:lvlJc w:val="left"/>
      <w:pPr>
        <w:ind w:left="567" w:hanging="567"/>
      </w:pPr>
      <w:rPr>
        <w:b/>
        <w:sz w:val="20"/>
        <w:szCs w:val="20"/>
      </w:rPr>
    </w:lvl>
    <w:lvl w:ilvl="1">
      <w:start w:val="1"/>
      <w:numFmt w:val="decimal"/>
      <w:lvlText w:val="%1.%2"/>
      <w:lvlJc w:val="left"/>
      <w:pPr>
        <w:ind w:left="567" w:hanging="567"/>
      </w:pPr>
      <w:rPr>
        <w:b/>
        <w:color w:val="000000"/>
      </w:rPr>
    </w:lvl>
    <w:lvl w:ilvl="2">
      <w:start w:val="1"/>
      <w:numFmt w:val="decimal"/>
      <w:lvlText w:val="%1.%2.%3"/>
      <w:lvlJc w:val="left"/>
      <w:pPr>
        <w:ind w:left="720" w:hanging="720"/>
      </w:pPr>
      <w:rPr>
        <w:b/>
        <w:color w:val="000000"/>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855B34"/>
    <w:multiLevelType w:val="multilevel"/>
    <w:tmpl w:val="50821416"/>
    <w:lvl w:ilvl="0">
      <w:start w:val="1"/>
      <w:numFmt w:val="lowerLetter"/>
      <w:lvlText w:val="%1)"/>
      <w:lvlJc w:val="left"/>
      <w:pPr>
        <w:ind w:left="360" w:hanging="360"/>
      </w:pPr>
      <w:rPr>
        <w:b/>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3" w15:restartNumberingAfterBreak="0">
    <w:nsid w:val="18AB1AAA"/>
    <w:multiLevelType w:val="multilevel"/>
    <w:tmpl w:val="553A0BB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19E6F8D"/>
    <w:multiLevelType w:val="hybridMultilevel"/>
    <w:tmpl w:val="89C4C1D6"/>
    <w:lvl w:ilvl="0" w:tplc="240A000D">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2641AE6"/>
    <w:multiLevelType w:val="multilevel"/>
    <w:tmpl w:val="785CE922"/>
    <w:lvl w:ilvl="0">
      <w:start w:val="1"/>
      <w:numFmt w:val="lowerLetter"/>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CB7311F"/>
    <w:multiLevelType w:val="multilevel"/>
    <w:tmpl w:val="5B76231E"/>
    <w:lvl w:ilvl="0">
      <w:start w:val="1"/>
      <w:numFmt w:val="decimal"/>
      <w:lvlText w:val="%1."/>
      <w:lvlJc w:val="left"/>
      <w:pPr>
        <w:ind w:left="360" w:hanging="360"/>
      </w:pPr>
      <w:rPr>
        <w:rFonts w:cs="Times New Roman"/>
        <w:b/>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D8A3BCA"/>
    <w:multiLevelType w:val="multilevel"/>
    <w:tmpl w:val="DE760A28"/>
    <w:lvl w:ilvl="0">
      <w:start w:val="1"/>
      <w:numFmt w:val="decimal"/>
      <w:lvlText w:val="%1."/>
      <w:lvlJc w:val="left"/>
      <w:pPr>
        <w:ind w:left="360" w:hanging="360"/>
      </w:pPr>
      <w:rPr>
        <w:rFonts w:ascii="Arial" w:eastAsia="Arial" w:hAnsi="Arial" w:cs="Aria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0990E00"/>
    <w:multiLevelType w:val="multilevel"/>
    <w:tmpl w:val="753E6096"/>
    <w:lvl w:ilvl="0">
      <w:start w:val="8"/>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5EF3D88"/>
    <w:multiLevelType w:val="multilevel"/>
    <w:tmpl w:val="C3FC3CAC"/>
    <w:lvl w:ilvl="0">
      <w:start w:val="1"/>
      <w:numFmt w:val="bullet"/>
      <w:lvlText w:val="✔"/>
      <w:lvlJc w:val="left"/>
      <w:pPr>
        <w:ind w:left="1080" w:hanging="360"/>
      </w:pPr>
      <w:rPr>
        <w:rFonts w:ascii="Arial" w:eastAsia="Noto Sans Symbols" w:hAnsi="Arial" w:cs="Arial" w:hint="default"/>
        <w:b w:val="0"/>
        <w:bCs w:val="0"/>
        <w:color w:val="auto"/>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0DE3FF0"/>
    <w:multiLevelType w:val="hybridMultilevel"/>
    <w:tmpl w:val="36C8221C"/>
    <w:lvl w:ilvl="0" w:tplc="1778AF06">
      <w:start w:val="1"/>
      <w:numFmt w:val="decimal"/>
      <w:lvlText w:val="%1."/>
      <w:lvlJc w:val="left"/>
      <w:pPr>
        <w:ind w:left="360" w:hanging="360"/>
      </w:pPr>
      <w:rPr>
        <w:rFonts w:ascii="Arial" w:hAnsi="Arial" w:cs="Arial" w:hint="default"/>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1" w15:restartNumberingAfterBreak="0">
    <w:nsid w:val="61BB042B"/>
    <w:multiLevelType w:val="multilevel"/>
    <w:tmpl w:val="2CA401E0"/>
    <w:lvl w:ilvl="0">
      <w:start w:val="9"/>
      <w:numFmt w:val="decimal"/>
      <w:lvlText w:val="%1."/>
      <w:lvlJc w:val="left"/>
      <w:pPr>
        <w:ind w:left="360" w:hanging="360"/>
      </w:pPr>
    </w:lvl>
    <w:lvl w:ilvl="1">
      <w:start w:val="1"/>
      <w:numFmt w:val="decimal"/>
      <w:lvlText w:val="%1.%2."/>
      <w:lvlJc w:val="left"/>
      <w:pPr>
        <w:ind w:left="785"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6797315"/>
    <w:multiLevelType w:val="multilevel"/>
    <w:tmpl w:val="77186D08"/>
    <w:lvl w:ilvl="0">
      <w:start w:val="1"/>
      <w:numFmt w:val="decimal"/>
      <w:lvlText w:val="%1."/>
      <w:lvlJc w:val="left"/>
      <w:pPr>
        <w:ind w:left="360" w:hanging="360"/>
      </w:pPr>
      <w:rPr>
        <w:b/>
        <w:color w:val="000000"/>
        <w:sz w:val="20"/>
        <w:szCs w:val="20"/>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rFonts w:ascii="Tahoma" w:eastAsia="Tahoma" w:hAnsi="Tahoma" w:cs="Tahoma"/>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33E6B78"/>
    <w:multiLevelType w:val="multilevel"/>
    <w:tmpl w:val="B328B766"/>
    <w:lvl w:ilvl="0">
      <w:start w:val="9"/>
      <w:numFmt w:val="decimal"/>
      <w:lvlText w:val="%1."/>
      <w:lvlJc w:val="left"/>
      <w:pPr>
        <w:ind w:left="360" w:hanging="360"/>
      </w:pPr>
    </w:lvl>
    <w:lvl w:ilvl="1">
      <w:start w:val="1"/>
      <w:numFmt w:val="lowerLetter"/>
      <w:lvlText w:val="%2."/>
      <w:lvlJc w:val="left"/>
      <w:pPr>
        <w:ind w:left="785" w:hanging="360"/>
      </w:pPr>
      <w:rPr>
        <w:rFonts w:cs="Times New Roman"/>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C755C57"/>
    <w:multiLevelType w:val="hybridMultilevel"/>
    <w:tmpl w:val="92C631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5"/>
  </w:num>
  <w:num w:numId="5">
    <w:abstractNumId w:val="12"/>
  </w:num>
  <w:num w:numId="6">
    <w:abstractNumId w:val="8"/>
  </w:num>
  <w:num w:numId="7">
    <w:abstractNumId w:val="11"/>
  </w:num>
  <w:num w:numId="8">
    <w:abstractNumId w:val="3"/>
  </w:num>
  <w:num w:numId="9">
    <w:abstractNumId w:val="9"/>
  </w:num>
  <w:num w:numId="10">
    <w:abstractNumId w:val="2"/>
  </w:num>
  <w:num w:numId="11">
    <w:abstractNumId w:val="1"/>
  </w:num>
  <w:num w:numId="12">
    <w:abstractNumId w:val="4"/>
  </w:num>
  <w:num w:numId="13">
    <w:abstractNumId w:val="1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350"/>
    <w:rsid w:val="00003680"/>
    <w:rsid w:val="000134AC"/>
    <w:rsid w:val="0002189B"/>
    <w:rsid w:val="000277FF"/>
    <w:rsid w:val="000332C2"/>
    <w:rsid w:val="000345AA"/>
    <w:rsid w:val="0003724B"/>
    <w:rsid w:val="0006236C"/>
    <w:rsid w:val="00077D3A"/>
    <w:rsid w:val="00091ACB"/>
    <w:rsid w:val="00093584"/>
    <w:rsid w:val="0009613E"/>
    <w:rsid w:val="000973C8"/>
    <w:rsid w:val="000A6E52"/>
    <w:rsid w:val="000B6464"/>
    <w:rsid w:val="000C70B8"/>
    <w:rsid w:val="000D26EF"/>
    <w:rsid w:val="000F6E31"/>
    <w:rsid w:val="0015205F"/>
    <w:rsid w:val="001528BB"/>
    <w:rsid w:val="00156799"/>
    <w:rsid w:val="00171082"/>
    <w:rsid w:val="001850FC"/>
    <w:rsid w:val="0019076F"/>
    <w:rsid w:val="001A54FB"/>
    <w:rsid w:val="001A7721"/>
    <w:rsid w:val="001C61E4"/>
    <w:rsid w:val="00222796"/>
    <w:rsid w:val="00225125"/>
    <w:rsid w:val="00244E7A"/>
    <w:rsid w:val="0029603A"/>
    <w:rsid w:val="002B2FD8"/>
    <w:rsid w:val="002B7FFC"/>
    <w:rsid w:val="002D2A7A"/>
    <w:rsid w:val="002F4C46"/>
    <w:rsid w:val="0030435E"/>
    <w:rsid w:val="00315D40"/>
    <w:rsid w:val="003343C6"/>
    <w:rsid w:val="00354BC6"/>
    <w:rsid w:val="00390B21"/>
    <w:rsid w:val="003C38B8"/>
    <w:rsid w:val="003D037B"/>
    <w:rsid w:val="003E2E3C"/>
    <w:rsid w:val="003E65F3"/>
    <w:rsid w:val="003F764F"/>
    <w:rsid w:val="004205D3"/>
    <w:rsid w:val="004511EC"/>
    <w:rsid w:val="00466D5E"/>
    <w:rsid w:val="004C61B5"/>
    <w:rsid w:val="00500F93"/>
    <w:rsid w:val="00541ECE"/>
    <w:rsid w:val="005465C9"/>
    <w:rsid w:val="005A3C9B"/>
    <w:rsid w:val="005A7D6A"/>
    <w:rsid w:val="005D54D4"/>
    <w:rsid w:val="00622C2E"/>
    <w:rsid w:val="00644254"/>
    <w:rsid w:val="006471D4"/>
    <w:rsid w:val="00660163"/>
    <w:rsid w:val="00667FD4"/>
    <w:rsid w:val="00692AF0"/>
    <w:rsid w:val="006A3D9F"/>
    <w:rsid w:val="006A6044"/>
    <w:rsid w:val="006B200D"/>
    <w:rsid w:val="006E1F65"/>
    <w:rsid w:val="006E609B"/>
    <w:rsid w:val="006F1E0A"/>
    <w:rsid w:val="00722A88"/>
    <w:rsid w:val="0074217C"/>
    <w:rsid w:val="00753E67"/>
    <w:rsid w:val="00772715"/>
    <w:rsid w:val="0077448F"/>
    <w:rsid w:val="007878A1"/>
    <w:rsid w:val="0082748E"/>
    <w:rsid w:val="00833021"/>
    <w:rsid w:val="00835DB8"/>
    <w:rsid w:val="00851EEC"/>
    <w:rsid w:val="00870744"/>
    <w:rsid w:val="00873AA5"/>
    <w:rsid w:val="008D1AD6"/>
    <w:rsid w:val="008F158B"/>
    <w:rsid w:val="00984C5B"/>
    <w:rsid w:val="009C77A8"/>
    <w:rsid w:val="009D404D"/>
    <w:rsid w:val="009F6016"/>
    <w:rsid w:val="00A37742"/>
    <w:rsid w:val="00A40437"/>
    <w:rsid w:val="00A71367"/>
    <w:rsid w:val="00A91F79"/>
    <w:rsid w:val="00AB6350"/>
    <w:rsid w:val="00AF6E6C"/>
    <w:rsid w:val="00B05BA1"/>
    <w:rsid w:val="00B525E9"/>
    <w:rsid w:val="00B56193"/>
    <w:rsid w:val="00B64255"/>
    <w:rsid w:val="00B75536"/>
    <w:rsid w:val="00B77674"/>
    <w:rsid w:val="00B864DA"/>
    <w:rsid w:val="00B87176"/>
    <w:rsid w:val="00BA2FBB"/>
    <w:rsid w:val="00BA5D3F"/>
    <w:rsid w:val="00BB1246"/>
    <w:rsid w:val="00BD73E1"/>
    <w:rsid w:val="00BE1D03"/>
    <w:rsid w:val="00BE4231"/>
    <w:rsid w:val="00BF1E1C"/>
    <w:rsid w:val="00BF5E30"/>
    <w:rsid w:val="00BF7E34"/>
    <w:rsid w:val="00C047EF"/>
    <w:rsid w:val="00C12576"/>
    <w:rsid w:val="00C130AD"/>
    <w:rsid w:val="00C15977"/>
    <w:rsid w:val="00C42740"/>
    <w:rsid w:val="00C45E19"/>
    <w:rsid w:val="00C7139D"/>
    <w:rsid w:val="00C742E4"/>
    <w:rsid w:val="00C76EB5"/>
    <w:rsid w:val="00C81DBB"/>
    <w:rsid w:val="00C84748"/>
    <w:rsid w:val="00C873C6"/>
    <w:rsid w:val="00CD6230"/>
    <w:rsid w:val="00CE4283"/>
    <w:rsid w:val="00CE553F"/>
    <w:rsid w:val="00CE66B9"/>
    <w:rsid w:val="00CF54E8"/>
    <w:rsid w:val="00D13DDF"/>
    <w:rsid w:val="00D615C0"/>
    <w:rsid w:val="00D8467F"/>
    <w:rsid w:val="00D948BE"/>
    <w:rsid w:val="00DA1919"/>
    <w:rsid w:val="00DA6C29"/>
    <w:rsid w:val="00DB06C7"/>
    <w:rsid w:val="00DD6325"/>
    <w:rsid w:val="00E03550"/>
    <w:rsid w:val="00E10046"/>
    <w:rsid w:val="00E24801"/>
    <w:rsid w:val="00E64280"/>
    <w:rsid w:val="00EC78BE"/>
    <w:rsid w:val="00ED0607"/>
    <w:rsid w:val="00ED5584"/>
    <w:rsid w:val="00F036B3"/>
    <w:rsid w:val="00F17F7F"/>
    <w:rsid w:val="00F34CBD"/>
    <w:rsid w:val="00F63644"/>
    <w:rsid w:val="00F66ACE"/>
    <w:rsid w:val="00F82873"/>
    <w:rsid w:val="00F837EE"/>
    <w:rsid w:val="00F92BB3"/>
    <w:rsid w:val="00FA0E98"/>
    <w:rsid w:val="00FE5008"/>
    <w:rsid w:val="00FF28D2"/>
    <w:rsid w:val="00FF7E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B4194"/>
  <w15:docId w15:val="{6DB90B25-8FD7-48D9-B3FC-68AA1A9F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s-CO"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EC2"/>
    <w:pPr>
      <w:autoSpaceDE w:val="0"/>
      <w:autoSpaceDN w:val="0"/>
    </w:pPr>
  </w:style>
  <w:style w:type="paragraph" w:styleId="Ttulo1">
    <w:name w:val="heading 1"/>
    <w:basedOn w:val="Normal"/>
    <w:next w:val="Normal"/>
    <w:link w:val="Ttulo1Car1"/>
    <w:uiPriority w:val="9"/>
    <w:qFormat/>
    <w:rsid w:val="000B2EC2"/>
    <w:pPr>
      <w:keepNext/>
      <w:keepLines/>
      <w:spacing w:before="240"/>
      <w:outlineLvl w:val="0"/>
    </w:pPr>
    <w:rPr>
      <w:rFonts w:asciiTheme="majorHAnsi" w:eastAsiaTheme="majorEastAsia" w:hAnsiTheme="majorHAnsi" w:cstheme="majorBidi"/>
      <w:color w:val="2E74B5" w:themeColor="accent1" w:themeShade="BF"/>
      <w:sz w:val="32"/>
      <w:szCs w:val="32"/>
      <w:lang w:val="es-ES" w:eastAsia="es-ES" w:bidi="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0B2EC2"/>
    <w:pPr>
      <w:widowControl/>
      <w:autoSpaceDE/>
      <w:autoSpaceDN/>
      <w:jc w:val="center"/>
    </w:pPr>
    <w:rPr>
      <w:rFonts w:eastAsia="Times New Roman"/>
      <w:b/>
      <w:sz w:val="22"/>
      <w:szCs w:val="24"/>
      <w:lang w:val="es-ES" w:eastAsia="es-ES"/>
    </w:rPr>
  </w:style>
  <w:style w:type="paragraph" w:styleId="Encabezado">
    <w:name w:val="header"/>
    <w:aliases w:val="Haut de page,encabezado,Encabezado Car Car,h8,h9,h10,h18,h"/>
    <w:basedOn w:val="Normal"/>
    <w:link w:val="EncabezadoCar"/>
    <w:uiPriority w:val="99"/>
    <w:unhideWhenUsed/>
    <w:rsid w:val="000B2EC2"/>
    <w:pPr>
      <w:tabs>
        <w:tab w:val="center" w:pos="4419"/>
        <w:tab w:val="right" w:pos="8838"/>
      </w:tabs>
    </w:pPr>
  </w:style>
  <w:style w:type="character" w:customStyle="1" w:styleId="EncabezadoCar">
    <w:name w:val="Encabezado Car"/>
    <w:aliases w:val="Haut de page Car,encabezado Car,Encabezado Car Car Car,h8 Car,h9 Car,h10 Car,h18 Car,h Car"/>
    <w:basedOn w:val="Fuentedeprrafopredeter"/>
    <w:link w:val="Encabezado"/>
    <w:uiPriority w:val="99"/>
    <w:rsid w:val="000B2EC2"/>
    <w:rPr>
      <w:rFonts w:ascii="Arial" w:hAnsi="Arial" w:cs="Arial"/>
      <w:sz w:val="20"/>
      <w:szCs w:val="20"/>
      <w:lang w:val="en-US"/>
    </w:rPr>
  </w:style>
  <w:style w:type="character" w:customStyle="1" w:styleId="Ttulo1Car">
    <w:name w:val="Título 1 Car"/>
    <w:aliases w:val="ModelerHeading1 Car"/>
    <w:basedOn w:val="Fuentedeprrafopredeter"/>
    <w:link w:val="ModelerHeading11"/>
    <w:uiPriority w:val="9"/>
    <w:rsid w:val="000B2EC2"/>
    <w:rPr>
      <w:rFonts w:asciiTheme="majorHAnsi" w:eastAsiaTheme="majorEastAsia" w:hAnsiTheme="majorHAnsi" w:cstheme="majorBidi"/>
      <w:color w:val="2E74B5" w:themeColor="accent1" w:themeShade="BF"/>
      <w:sz w:val="32"/>
      <w:szCs w:val="32"/>
      <w:lang w:val="en-US"/>
    </w:rPr>
  </w:style>
  <w:style w:type="table" w:customStyle="1" w:styleId="TableNormal0">
    <w:name w:val="Table Normal"/>
    <w:uiPriority w:val="2"/>
    <w:semiHidden/>
    <w:unhideWhenUsed/>
    <w:qFormat/>
    <w:rsid w:val="000B2EC2"/>
    <w:pPr>
      <w:autoSpaceDE w:val="0"/>
      <w:autoSpaceDN w:val="0"/>
    </w:pPr>
    <w:rPr>
      <w:lang w:val="en-US"/>
    </w:rPr>
    <w:tblPr>
      <w:tblInd w:w="0" w:type="dxa"/>
      <w:tblCellMar>
        <w:top w:w="0" w:type="dxa"/>
        <w:left w:w="0" w:type="dxa"/>
        <w:bottom w:w="0" w:type="dxa"/>
        <w:right w:w="0" w:type="dxa"/>
      </w:tblCellMar>
    </w:tblPr>
  </w:style>
  <w:style w:type="paragraph" w:styleId="Textoindependiente">
    <w:name w:val="Body Text"/>
    <w:aliases w:val="Car Car,Car"/>
    <w:basedOn w:val="Normal"/>
    <w:link w:val="TextoindependienteCar"/>
    <w:uiPriority w:val="1"/>
    <w:qFormat/>
    <w:rsid w:val="000B2EC2"/>
    <w:rPr>
      <w:sz w:val="10"/>
      <w:szCs w:val="10"/>
      <w:lang w:val="es-ES" w:eastAsia="es-ES" w:bidi="es-ES"/>
    </w:rPr>
  </w:style>
  <w:style w:type="character" w:customStyle="1" w:styleId="TextoindependienteCar">
    <w:name w:val="Texto independiente Car"/>
    <w:aliases w:val="Car Car Car,Car Car1"/>
    <w:basedOn w:val="Fuentedeprrafopredeter"/>
    <w:link w:val="Textoindependiente"/>
    <w:uiPriority w:val="1"/>
    <w:rsid w:val="000B2EC2"/>
    <w:rPr>
      <w:rFonts w:ascii="Arial" w:eastAsia="Arial" w:hAnsi="Arial" w:cs="Arial"/>
      <w:sz w:val="10"/>
      <w:szCs w:val="10"/>
      <w:lang w:eastAsia="es-ES" w:bidi="es-ES"/>
    </w:rPr>
  </w:style>
  <w:style w:type="paragraph" w:styleId="Prrafodelista">
    <w:name w:val="List Paragraph"/>
    <w:aliases w:val="Bullet List,FooterText,numbered,List Paragraph1,Paragraphe de liste1,lp1,HOJA,Scitum normal,Párrafo de lista11,Cuadrícula media 1 - Énfasis 21,Elabora,NORMAL,Use Case List Paragraph,Lista vistosa - Énfasis 12,Ha,titulo 3,Fotografía,Foot"/>
    <w:basedOn w:val="Normal"/>
    <w:link w:val="PrrafodelistaCar"/>
    <w:uiPriority w:val="34"/>
    <w:qFormat/>
    <w:rsid w:val="000B2EC2"/>
    <w:rPr>
      <w:sz w:val="22"/>
      <w:szCs w:val="22"/>
      <w:lang w:val="es-ES" w:eastAsia="es-ES" w:bidi="es-ES"/>
    </w:rPr>
  </w:style>
  <w:style w:type="paragraph" w:customStyle="1" w:styleId="TableParagraph">
    <w:name w:val="Table Paragraph"/>
    <w:basedOn w:val="Normal"/>
    <w:uiPriority w:val="1"/>
    <w:qFormat/>
    <w:rsid w:val="000B2EC2"/>
    <w:rPr>
      <w:sz w:val="22"/>
      <w:szCs w:val="22"/>
      <w:lang w:val="es-ES" w:eastAsia="es-ES" w:bidi="es-ES"/>
    </w:rPr>
  </w:style>
  <w:style w:type="paragraph" w:styleId="Piedepgina">
    <w:name w:val="footer"/>
    <w:basedOn w:val="Normal"/>
    <w:link w:val="PiedepginaCar"/>
    <w:uiPriority w:val="99"/>
    <w:unhideWhenUsed/>
    <w:rsid w:val="000B2EC2"/>
    <w:pPr>
      <w:tabs>
        <w:tab w:val="center" w:pos="4419"/>
        <w:tab w:val="right" w:pos="8838"/>
      </w:tabs>
    </w:pPr>
    <w:rPr>
      <w:sz w:val="22"/>
      <w:szCs w:val="22"/>
      <w:lang w:val="es-ES" w:eastAsia="es-ES" w:bidi="es-ES"/>
    </w:rPr>
  </w:style>
  <w:style w:type="character" w:customStyle="1" w:styleId="PiedepginaCar">
    <w:name w:val="Pie de página Car"/>
    <w:basedOn w:val="Fuentedeprrafopredeter"/>
    <w:link w:val="Piedepgina"/>
    <w:uiPriority w:val="99"/>
    <w:rsid w:val="000B2EC2"/>
    <w:rPr>
      <w:rFonts w:ascii="Arial" w:eastAsia="Arial" w:hAnsi="Arial" w:cs="Arial"/>
      <w:lang w:eastAsia="es-ES" w:bidi="es-ES"/>
    </w:rPr>
  </w:style>
  <w:style w:type="paragraph" w:styleId="Descripcin">
    <w:name w:val="caption"/>
    <w:basedOn w:val="Normal"/>
    <w:next w:val="Normal"/>
    <w:uiPriority w:val="35"/>
    <w:unhideWhenUsed/>
    <w:qFormat/>
    <w:rsid w:val="000B2EC2"/>
    <w:pPr>
      <w:spacing w:after="200"/>
    </w:pPr>
    <w:rPr>
      <w:i/>
      <w:iCs/>
      <w:color w:val="44546A" w:themeColor="text2"/>
      <w:sz w:val="18"/>
      <w:szCs w:val="18"/>
      <w:lang w:val="es-ES" w:eastAsia="es-ES" w:bidi="es-ES"/>
    </w:rPr>
  </w:style>
  <w:style w:type="character" w:customStyle="1" w:styleId="st">
    <w:name w:val="st"/>
    <w:rsid w:val="000B2EC2"/>
    <w:rPr>
      <w:rFonts w:cs="Times New Roman"/>
    </w:rPr>
  </w:style>
  <w:style w:type="character" w:customStyle="1" w:styleId="PrrafodelistaCar">
    <w:name w:val="Párrafo de lista Car"/>
    <w:aliases w:val="Bullet List Car,FooterText Car,numbered Car,List Paragraph1 Car,Paragraphe de liste1 Car,lp1 Car,HOJA Car,Scitum normal Car,Párrafo de lista11 Car,Cuadrícula media 1 - Énfasis 21 Car,Elabora Car,NORMAL Car,Ha Car,titulo 3 Car"/>
    <w:link w:val="Prrafodelista"/>
    <w:uiPriority w:val="34"/>
    <w:qFormat/>
    <w:rsid w:val="000B2EC2"/>
    <w:rPr>
      <w:rFonts w:ascii="Arial" w:eastAsia="Arial" w:hAnsi="Arial" w:cs="Arial"/>
      <w:lang w:eastAsia="es-ES" w:bidi="es-ES"/>
    </w:rPr>
  </w:style>
  <w:style w:type="paragraph" w:customStyle="1" w:styleId="Default">
    <w:name w:val="Default"/>
    <w:link w:val="DefaultCar"/>
    <w:uiPriority w:val="99"/>
    <w:qFormat/>
    <w:rsid w:val="000B2EC2"/>
    <w:pPr>
      <w:autoSpaceDE w:val="0"/>
      <w:autoSpaceDN w:val="0"/>
      <w:adjustRightInd w:val="0"/>
    </w:pPr>
    <w:rPr>
      <w:color w:val="000000"/>
      <w:sz w:val="24"/>
      <w:szCs w:val="24"/>
    </w:rPr>
  </w:style>
  <w:style w:type="character" w:customStyle="1" w:styleId="TtuloCar">
    <w:name w:val="Título Car"/>
    <w:basedOn w:val="Fuentedeprrafopredeter"/>
    <w:link w:val="Ttulo"/>
    <w:rsid w:val="000B2EC2"/>
    <w:rPr>
      <w:rFonts w:ascii="Arial" w:eastAsia="Times New Roman" w:hAnsi="Arial" w:cs="Arial"/>
      <w:b/>
      <w:szCs w:val="24"/>
      <w:lang w:eastAsia="es-ES"/>
    </w:rPr>
  </w:style>
  <w:style w:type="character" w:styleId="nfasissutil">
    <w:name w:val="Subtle Emphasis"/>
    <w:basedOn w:val="Fuentedeprrafopredeter"/>
    <w:uiPriority w:val="19"/>
    <w:qFormat/>
    <w:rsid w:val="000B2EC2"/>
    <w:rPr>
      <w:i/>
      <w:iCs/>
      <w:color w:val="404040" w:themeColor="text1" w:themeTint="BF"/>
    </w:rPr>
  </w:style>
  <w:style w:type="paragraph" w:styleId="NormalWeb">
    <w:name w:val="Normal (Web)"/>
    <w:basedOn w:val="Normal"/>
    <w:link w:val="NormalWebCar"/>
    <w:uiPriority w:val="99"/>
    <w:unhideWhenUsed/>
    <w:rsid w:val="000B2EC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0B2EC2"/>
    <w:rPr>
      <w:sz w:val="16"/>
      <w:szCs w:val="16"/>
    </w:rPr>
  </w:style>
  <w:style w:type="paragraph" w:styleId="Textocomentario">
    <w:name w:val="annotation text"/>
    <w:basedOn w:val="Normal"/>
    <w:link w:val="TextocomentarioCar"/>
    <w:uiPriority w:val="99"/>
    <w:unhideWhenUsed/>
    <w:rsid w:val="000B2EC2"/>
    <w:rPr>
      <w:lang w:val="es-ES" w:eastAsia="es-ES" w:bidi="es-ES"/>
    </w:rPr>
  </w:style>
  <w:style w:type="character" w:customStyle="1" w:styleId="TextocomentarioCar">
    <w:name w:val="Texto comentario Car"/>
    <w:basedOn w:val="Fuentedeprrafopredeter"/>
    <w:link w:val="Textocomentario"/>
    <w:uiPriority w:val="99"/>
    <w:rsid w:val="000B2EC2"/>
    <w:rPr>
      <w:rFonts w:ascii="Arial" w:eastAsia="Arial" w:hAnsi="Arial" w:cs="Arial"/>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0B2EC2"/>
    <w:rPr>
      <w:b/>
      <w:bCs/>
    </w:rPr>
  </w:style>
  <w:style w:type="character" w:customStyle="1" w:styleId="AsuntodelcomentarioCar">
    <w:name w:val="Asunto del comentario Car"/>
    <w:basedOn w:val="TextocomentarioCar"/>
    <w:link w:val="Asuntodelcomentario"/>
    <w:uiPriority w:val="99"/>
    <w:semiHidden/>
    <w:rsid w:val="000B2EC2"/>
    <w:rPr>
      <w:rFonts w:ascii="Arial" w:eastAsia="Arial" w:hAnsi="Arial" w:cs="Arial"/>
      <w:b/>
      <w:bCs/>
      <w:sz w:val="20"/>
      <w:szCs w:val="20"/>
      <w:lang w:eastAsia="es-ES" w:bidi="es-ES"/>
    </w:rPr>
  </w:style>
  <w:style w:type="paragraph" w:styleId="Textodeglobo">
    <w:name w:val="Balloon Text"/>
    <w:basedOn w:val="Normal"/>
    <w:link w:val="TextodegloboCar"/>
    <w:uiPriority w:val="99"/>
    <w:semiHidden/>
    <w:unhideWhenUsed/>
    <w:rsid w:val="000B2EC2"/>
    <w:rPr>
      <w:rFonts w:ascii="Segoe UI" w:hAnsi="Segoe UI" w:cs="Segoe UI"/>
      <w:sz w:val="18"/>
      <w:szCs w:val="18"/>
      <w:lang w:val="es-ES" w:eastAsia="es-ES" w:bidi="es-ES"/>
    </w:rPr>
  </w:style>
  <w:style w:type="character" w:customStyle="1" w:styleId="TextodegloboCar">
    <w:name w:val="Texto de globo Car"/>
    <w:basedOn w:val="Fuentedeprrafopredeter"/>
    <w:link w:val="Textodeglobo"/>
    <w:uiPriority w:val="99"/>
    <w:semiHidden/>
    <w:rsid w:val="000B2EC2"/>
    <w:rPr>
      <w:rFonts w:ascii="Segoe UI" w:eastAsia="Arial" w:hAnsi="Segoe UI" w:cs="Segoe UI"/>
      <w:sz w:val="18"/>
      <w:szCs w:val="18"/>
      <w:lang w:eastAsia="es-ES" w:bidi="es-ES"/>
    </w:rPr>
  </w:style>
  <w:style w:type="character" w:customStyle="1" w:styleId="DefaultCar">
    <w:name w:val="Default Car"/>
    <w:link w:val="Default"/>
    <w:uiPriority w:val="99"/>
    <w:qFormat/>
    <w:locked/>
    <w:rsid w:val="000B2EC2"/>
    <w:rPr>
      <w:rFonts w:ascii="Arial" w:hAnsi="Arial" w:cs="Arial"/>
      <w:color w:val="000000"/>
      <w:sz w:val="24"/>
      <w:szCs w:val="24"/>
      <w:lang w:val="es-CO"/>
    </w:rPr>
  </w:style>
  <w:style w:type="character" w:customStyle="1" w:styleId="NormalWebCar">
    <w:name w:val="Normal (Web) Car"/>
    <w:link w:val="NormalWeb"/>
    <w:uiPriority w:val="99"/>
    <w:locked/>
    <w:rsid w:val="000B2EC2"/>
    <w:rPr>
      <w:rFonts w:ascii="Times New Roman" w:eastAsia="Times New Roman" w:hAnsi="Times New Roman" w:cs="Times New Roman"/>
      <w:sz w:val="24"/>
      <w:szCs w:val="24"/>
      <w:lang w:val="es-CO" w:eastAsia="es-CO"/>
    </w:rPr>
  </w:style>
  <w:style w:type="paragraph" w:styleId="Sinespaciado">
    <w:name w:val="No Spacing"/>
    <w:link w:val="SinespaciadoCar"/>
    <w:uiPriority w:val="1"/>
    <w:qFormat/>
    <w:rsid w:val="000B2EC2"/>
    <w:rPr>
      <w:rFonts w:ascii="Times New Roman" w:eastAsia="MS ??" w:hAnsi="Times New Roman" w:cs="Times New Roman"/>
      <w:sz w:val="24"/>
      <w:szCs w:val="24"/>
      <w:lang w:val="en-US"/>
    </w:rPr>
  </w:style>
  <w:style w:type="paragraph" w:styleId="Textoindependiente3">
    <w:name w:val="Body Text 3"/>
    <w:basedOn w:val="Normal"/>
    <w:link w:val="Textoindependiente3Car"/>
    <w:uiPriority w:val="99"/>
    <w:rsid w:val="000B2EC2"/>
    <w:pPr>
      <w:widowControl/>
      <w:autoSpaceDE/>
      <w:autoSpaceDN/>
      <w:spacing w:after="120"/>
    </w:pPr>
    <w:rPr>
      <w:rFonts w:ascii="Times New Roman" w:eastAsia="Times New Roman" w:hAnsi="Times New Roman" w:cs="Times New Roman"/>
      <w:sz w:val="16"/>
      <w:szCs w:val="16"/>
      <w:lang w:val="es-ES" w:eastAsia="es-MX"/>
    </w:rPr>
  </w:style>
  <w:style w:type="character" w:customStyle="1" w:styleId="Textoindependiente3Car">
    <w:name w:val="Texto independiente 3 Car"/>
    <w:basedOn w:val="Fuentedeprrafopredeter"/>
    <w:link w:val="Textoindependiente3"/>
    <w:uiPriority w:val="99"/>
    <w:rsid w:val="000B2EC2"/>
    <w:rPr>
      <w:rFonts w:ascii="Times New Roman" w:eastAsia="Times New Roman" w:hAnsi="Times New Roman" w:cs="Times New Roman"/>
      <w:sz w:val="16"/>
      <w:szCs w:val="16"/>
      <w:lang w:eastAsia="es-MX"/>
    </w:rPr>
  </w:style>
  <w:style w:type="character" w:styleId="nfasis">
    <w:name w:val="Emphasis"/>
    <w:uiPriority w:val="20"/>
    <w:qFormat/>
    <w:rsid w:val="000B2EC2"/>
    <w:rPr>
      <w:i/>
      <w:iCs/>
    </w:rPr>
  </w:style>
  <w:style w:type="paragraph" w:customStyle="1" w:styleId="m-8973297036816406269m-968993534979554988gmail-msolistparagraph">
    <w:name w:val="m_-8973297036816406269m_-968993534979554988gmail-msolistparagraph"/>
    <w:basedOn w:val="Normal"/>
    <w:rsid w:val="000B2EC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ModelerHeading11">
    <w:name w:val="ModelerHeading11"/>
    <w:basedOn w:val="Normal"/>
    <w:next w:val="Ttulo1"/>
    <w:link w:val="Ttulo1Car"/>
    <w:uiPriority w:val="9"/>
    <w:qFormat/>
    <w:rsid w:val="000B2EC2"/>
    <w:pPr>
      <w:ind w:left="1281" w:hanging="360"/>
      <w:outlineLvl w:val="0"/>
    </w:pPr>
    <w:rPr>
      <w:rFonts w:asciiTheme="majorHAnsi" w:eastAsiaTheme="majorEastAsia" w:hAnsiTheme="majorHAnsi" w:cstheme="majorBidi"/>
      <w:color w:val="2E74B5" w:themeColor="accent1" w:themeShade="BF"/>
      <w:sz w:val="32"/>
      <w:szCs w:val="32"/>
    </w:rPr>
  </w:style>
  <w:style w:type="numbering" w:customStyle="1" w:styleId="Sinlista1">
    <w:name w:val="Sin lista1"/>
    <w:next w:val="Sinlista"/>
    <w:uiPriority w:val="99"/>
    <w:semiHidden/>
    <w:unhideWhenUsed/>
    <w:rsid w:val="000B2EC2"/>
  </w:style>
  <w:style w:type="table" w:customStyle="1" w:styleId="TableNormal1">
    <w:name w:val="Table Normal1"/>
    <w:uiPriority w:val="2"/>
    <w:semiHidden/>
    <w:unhideWhenUsed/>
    <w:qFormat/>
    <w:locked/>
    <w:rsid w:val="000B2EC2"/>
    <w:pPr>
      <w:autoSpaceDE w:val="0"/>
      <w:autoSpaceDN w:val="0"/>
    </w:pPr>
    <w:rPr>
      <w:lang w:val="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0B2EC2"/>
    <w:pPr>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0B2EC2"/>
    <w:rPr>
      <w:rFonts w:ascii="Times New Roman" w:eastAsia="MS ??" w:hAnsi="Times New Roman" w:cs="Times New Roman"/>
      <w:sz w:val="24"/>
      <w:szCs w:val="24"/>
      <w:lang w:val="en-US"/>
    </w:rPr>
  </w:style>
  <w:style w:type="paragraph" w:customStyle="1" w:styleId="Prrafodelista3">
    <w:name w:val="Párrafo de lista3"/>
    <w:basedOn w:val="Normal"/>
    <w:qFormat/>
    <w:rsid w:val="000B2EC2"/>
    <w:pPr>
      <w:widowControl/>
      <w:autoSpaceDE/>
      <w:autoSpaceDN/>
      <w:ind w:left="720"/>
    </w:pPr>
    <w:rPr>
      <w:rFonts w:ascii="Times New Roman" w:eastAsia="Calibri" w:hAnsi="Times New Roman" w:cs="Times New Roman"/>
      <w:sz w:val="24"/>
      <w:szCs w:val="24"/>
      <w:lang w:val="es-ES" w:eastAsia="es-ES"/>
    </w:rPr>
  </w:style>
  <w:style w:type="character" w:customStyle="1" w:styleId="Ttulo1Car1">
    <w:name w:val="Título 1 Car1"/>
    <w:basedOn w:val="Fuentedeprrafopredeter"/>
    <w:link w:val="Ttulo1"/>
    <w:uiPriority w:val="9"/>
    <w:rsid w:val="000B2EC2"/>
    <w:rPr>
      <w:rFonts w:asciiTheme="majorHAnsi" w:eastAsiaTheme="majorEastAsia" w:hAnsiTheme="majorHAnsi" w:cstheme="majorBidi"/>
      <w:color w:val="2E74B5" w:themeColor="accent1" w:themeShade="BF"/>
      <w:sz w:val="32"/>
      <w:szCs w:val="32"/>
      <w:lang w:eastAsia="es-ES" w:bidi="es-ES"/>
    </w:rPr>
  </w:style>
  <w:style w:type="table" w:styleId="Tablaconcuadrcula">
    <w:name w:val="Table Grid"/>
    <w:basedOn w:val="Tablanormal"/>
    <w:uiPriority w:val="59"/>
    <w:rsid w:val="000B2EC2"/>
    <w:pPr>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B2EC2"/>
    <w:rPr>
      <w:color w:val="0563C1" w:themeColor="hyperlink"/>
      <w:u w:val="single"/>
    </w:rPr>
  </w:style>
  <w:style w:type="character" w:customStyle="1" w:styleId="Mencinsinresolver1">
    <w:name w:val="Mención sin resolver1"/>
    <w:basedOn w:val="Fuentedeprrafopredeter"/>
    <w:uiPriority w:val="99"/>
    <w:semiHidden/>
    <w:unhideWhenUsed/>
    <w:rsid w:val="000B2EC2"/>
    <w:rPr>
      <w:color w:val="605E5C"/>
      <w:shd w:val="clear" w:color="auto" w:fill="E1DFDD"/>
    </w:rPr>
  </w:style>
  <w:style w:type="character" w:styleId="Hipervnculovisitado">
    <w:name w:val="FollowedHyperlink"/>
    <w:basedOn w:val="Fuentedeprrafopredeter"/>
    <w:uiPriority w:val="99"/>
    <w:semiHidden/>
    <w:unhideWhenUsed/>
    <w:rsid w:val="000B2EC2"/>
    <w:rPr>
      <w:color w:val="954F72" w:themeColor="followedHyperlink"/>
      <w:u w:val="single"/>
    </w:rPr>
  </w:style>
  <w:style w:type="paragraph" w:styleId="Textoindependiente2">
    <w:name w:val="Body Text 2"/>
    <w:basedOn w:val="Normal"/>
    <w:link w:val="Textoindependiente2Car"/>
    <w:uiPriority w:val="99"/>
    <w:semiHidden/>
    <w:unhideWhenUsed/>
    <w:rsid w:val="00B20279"/>
    <w:pPr>
      <w:spacing w:after="120" w:line="480" w:lineRule="auto"/>
    </w:pPr>
  </w:style>
  <w:style w:type="character" w:customStyle="1" w:styleId="Textoindependiente2Car">
    <w:name w:val="Texto independiente 2 Car"/>
    <w:basedOn w:val="Fuentedeprrafopredeter"/>
    <w:link w:val="Textoindependiente2"/>
    <w:uiPriority w:val="99"/>
    <w:semiHidden/>
    <w:rsid w:val="00B20279"/>
    <w:rPr>
      <w:rFonts w:ascii="Arial" w:hAnsi="Arial" w:cs="Arial"/>
      <w:sz w:val="20"/>
      <w:szCs w:val="20"/>
      <w:lang w:val="en-US"/>
    </w:rPr>
  </w:style>
  <w:style w:type="paragraph" w:styleId="Revisin">
    <w:name w:val="Revision"/>
    <w:hidden/>
    <w:uiPriority w:val="99"/>
    <w:semiHidden/>
    <w:rsid w:val="009A404D"/>
    <w:rPr>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08" w:type="dxa"/>
        <w:right w:w="108" w:type="dxa"/>
      </w:tblCellMar>
    </w:tblPr>
  </w:style>
  <w:style w:type="character" w:customStyle="1" w:styleId="btCar">
    <w:name w:val="bt Car"/>
    <w:aliases w:val="body text Car,body tesx Car,contents Car Car"/>
    <w:locked/>
    <w:rsid w:val="007878A1"/>
    <w:rPr>
      <w:rFonts w:ascii="Arial" w:eastAsia="Calibri" w:hAnsi="Arial"/>
      <w:color w:val="000000"/>
      <w:lang w:val="es-CO"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5819">
      <w:bodyDiv w:val="1"/>
      <w:marLeft w:val="0"/>
      <w:marRight w:val="0"/>
      <w:marTop w:val="0"/>
      <w:marBottom w:val="0"/>
      <w:divBdr>
        <w:top w:val="none" w:sz="0" w:space="0" w:color="auto"/>
        <w:left w:val="none" w:sz="0" w:space="0" w:color="auto"/>
        <w:bottom w:val="none" w:sz="0" w:space="0" w:color="auto"/>
        <w:right w:val="none" w:sz="0" w:space="0" w:color="auto"/>
      </w:divBdr>
    </w:div>
    <w:div w:id="1201210117">
      <w:bodyDiv w:val="1"/>
      <w:marLeft w:val="0"/>
      <w:marRight w:val="0"/>
      <w:marTop w:val="0"/>
      <w:marBottom w:val="0"/>
      <w:divBdr>
        <w:top w:val="none" w:sz="0" w:space="0" w:color="auto"/>
        <w:left w:val="none" w:sz="0" w:space="0" w:color="auto"/>
        <w:bottom w:val="none" w:sz="0" w:space="0" w:color="auto"/>
        <w:right w:val="none" w:sz="0" w:space="0" w:color="auto"/>
      </w:divBdr>
    </w:div>
    <w:div w:id="2060202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lombiacompra.gov.co/clasificador-de-bienes-y-servicio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egalizaciones@narino.gov.co" TargetMode="External"/><Relationship Id="rId4" Type="http://schemas.openxmlformats.org/officeDocument/2006/relationships/settings" Target="settings.xml"/><Relationship Id="rId9" Type="http://schemas.openxmlformats.org/officeDocument/2006/relationships/hyperlink" Target="https://www.colombiacompra.gov.co/sites/cce_public/files/cce_documents/cce_guia_codificacion_bienes.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JoE4wINIZe5iuPztDHfBB1Hy2A==">AMUW2mU57JqDIVlrmIs4nOygOxNDZGFawgQZUqwOZf7bDmFesFtT60gC/5ov5uDdC+2Pp7XYio12cOx5wgmVgkOrEqYgREJeqVYDEuCwq2QJO4m22BAIjsCkZTCZT9HHoCgPnbSQmPQ7HlQ/O+H4bgyCPh/dLjuyIgdoS4n5u4iarFy9gh15gsrDnMCTV6YwgLAyuEno2WfibzSV9gfTMjzQbNV9BRDD3h9cvK5+0htvZUn8/joHcoClNZmCYFn0hGCHEpLW3Wl4sO7U+NfEWoLrE0gEJkghYY7TRo4o5BoeS+ub1QRnAPrWzeO8SgfdjzdmZ/dHBTy9TDTVcAqkce3dmC9RbwaRihhArWZiGbsQGAiDAcpC2O70PUDWry8uQm8wAQqfg6dQNdPSvfd9wUW7ZwC1I03/Ab+b2aao0pA4fO5GSL28xbJcCbKZ3sXI4kLGXF7wBc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21</Pages>
  <Words>8323</Words>
  <Characters>45778</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CRISTINA DELGADO OBANDO</dc:creator>
  <cp:lastModifiedBy>Usuario</cp:lastModifiedBy>
  <cp:revision>71</cp:revision>
  <dcterms:created xsi:type="dcterms:W3CDTF">2024-11-28T19:47:00Z</dcterms:created>
  <dcterms:modified xsi:type="dcterms:W3CDTF">2025-01-02T18:23:00Z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96a6c16b078857f1d81d6afd0ba03e2d759130f1287239f409c880b4181130c4</vt:lpwstr>
  </property>
</Properties>
</file>