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120"/>
        <w:gridCol w:w="1841"/>
        <w:gridCol w:w="284"/>
        <w:gridCol w:w="1700"/>
        <w:gridCol w:w="142"/>
        <w:gridCol w:w="150"/>
        <w:gridCol w:w="1975"/>
        <w:gridCol w:w="18"/>
      </w:tblGrid>
      <w:tr w:rsidR="00D54E96" w:rsidRPr="00F423D2" w14:paraId="7FB902AC" w14:textId="77777777" w:rsidTr="003A0D90">
        <w:trPr>
          <w:gridAfter w:val="1"/>
          <w:wAfter w:w="18" w:type="dxa"/>
          <w:trHeight w:val="410"/>
        </w:trPr>
        <w:tc>
          <w:tcPr>
            <w:tcW w:w="2130" w:type="dxa"/>
            <w:gridSpan w:val="2"/>
            <w:vMerge w:val="restart"/>
            <w:shd w:val="clear" w:color="auto" w:fill="auto"/>
            <w:vAlign w:val="bottom"/>
          </w:tcPr>
          <w:p w14:paraId="38829358" w14:textId="77777777" w:rsidR="00D54E96" w:rsidRDefault="00D54E96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val="es-ES_tradnl"/>
              </w:rPr>
              <w:drawing>
                <wp:anchor distT="0" distB="0" distL="114300" distR="114300" simplePos="0" relativeHeight="251659264" behindDoc="0" locked="0" layoutInCell="1" allowOverlap="1" wp14:anchorId="31F9449F" wp14:editId="42CA6160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-61595</wp:posOffset>
                  </wp:positionV>
                  <wp:extent cx="666750" cy="685800"/>
                  <wp:effectExtent l="0" t="0" r="0" b="0"/>
                  <wp:wrapNone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5B5B75" w14:textId="77777777" w:rsidR="00D54E96" w:rsidRDefault="00D54E96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FD04BBB" w14:textId="77777777" w:rsidR="00D54E96" w:rsidRDefault="00D54E96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4F60F90" w14:textId="77777777" w:rsidR="00D54E96" w:rsidRDefault="00D54E96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EBFDDDA" w14:textId="77777777" w:rsidR="00D54E96" w:rsidRDefault="00D54E96" w:rsidP="004B6812">
            <w:pPr>
              <w:tabs>
                <w:tab w:val="center" w:pos="1920"/>
                <w:tab w:val="left" w:pos="3045"/>
              </w:tabs>
              <w:rPr>
                <w:rFonts w:cs="Arial"/>
                <w:b/>
                <w:sz w:val="16"/>
                <w:szCs w:val="16"/>
              </w:rPr>
            </w:pPr>
          </w:p>
          <w:p w14:paraId="01AEEC89" w14:textId="77777777" w:rsidR="00D54E96" w:rsidRDefault="00D54E96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A0695">
              <w:rPr>
                <w:rFonts w:cs="Arial"/>
                <w:b/>
                <w:sz w:val="16"/>
                <w:szCs w:val="16"/>
              </w:rPr>
              <w:t>GOBERNACIÓN</w:t>
            </w:r>
          </w:p>
          <w:p w14:paraId="2EB4EC4F" w14:textId="77777777" w:rsidR="00D54E96" w:rsidRPr="00E522ED" w:rsidRDefault="00D54E96" w:rsidP="004B6812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A0695">
              <w:rPr>
                <w:rFonts w:cs="Arial"/>
                <w:b/>
                <w:sz w:val="16"/>
                <w:szCs w:val="16"/>
              </w:rPr>
              <w:t>DE NARIÑO</w:t>
            </w:r>
          </w:p>
        </w:tc>
        <w:tc>
          <w:tcPr>
            <w:tcW w:w="3825" w:type="dxa"/>
            <w:gridSpan w:val="3"/>
            <w:vMerge w:val="restart"/>
            <w:shd w:val="clear" w:color="auto" w:fill="FFFFFF"/>
            <w:vAlign w:val="center"/>
          </w:tcPr>
          <w:p w14:paraId="6DDA5071" w14:textId="74034809" w:rsidR="00D54E96" w:rsidRPr="00DA5A95" w:rsidRDefault="00B26DE3" w:rsidP="0055743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</w:rPr>
              <w:t>ROTULO DE CARPETAS</w:t>
            </w:r>
          </w:p>
        </w:tc>
        <w:tc>
          <w:tcPr>
            <w:tcW w:w="2267" w:type="dxa"/>
            <w:gridSpan w:val="3"/>
            <w:vAlign w:val="center"/>
          </w:tcPr>
          <w:p w14:paraId="6B4CE34D" w14:textId="40C9C9C7" w:rsidR="00D54E96" w:rsidRPr="00306A7C" w:rsidRDefault="00D54E96" w:rsidP="004B681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06A7C">
              <w:rPr>
                <w:rFonts w:cs="Arial"/>
                <w:b/>
                <w:bCs/>
                <w:sz w:val="16"/>
                <w:szCs w:val="16"/>
              </w:rPr>
              <w:t xml:space="preserve">CÓDIGO: </w:t>
            </w:r>
          </w:p>
        </w:tc>
      </w:tr>
      <w:tr w:rsidR="00D54E96" w:rsidRPr="00F423D2" w14:paraId="401DCCC8" w14:textId="77777777" w:rsidTr="003A0D90">
        <w:trPr>
          <w:gridAfter w:val="1"/>
          <w:wAfter w:w="18" w:type="dxa"/>
          <w:trHeight w:val="414"/>
        </w:trPr>
        <w:tc>
          <w:tcPr>
            <w:tcW w:w="2130" w:type="dxa"/>
            <w:gridSpan w:val="2"/>
            <w:vMerge/>
            <w:shd w:val="clear" w:color="auto" w:fill="auto"/>
          </w:tcPr>
          <w:p w14:paraId="77A86A81" w14:textId="77777777" w:rsidR="00D54E96" w:rsidRPr="00F423D2" w:rsidRDefault="00D54E96" w:rsidP="004B6812">
            <w:pPr>
              <w:pStyle w:val="Encabezado"/>
              <w:rPr>
                <w:rFonts w:cs="Arial"/>
                <w:sz w:val="18"/>
                <w:szCs w:val="18"/>
              </w:rPr>
            </w:pPr>
          </w:p>
        </w:tc>
        <w:tc>
          <w:tcPr>
            <w:tcW w:w="3825" w:type="dxa"/>
            <w:gridSpan w:val="3"/>
            <w:vMerge/>
            <w:shd w:val="clear" w:color="auto" w:fill="auto"/>
            <w:vAlign w:val="center"/>
          </w:tcPr>
          <w:p w14:paraId="130AD7F8" w14:textId="77777777" w:rsidR="00D54E96" w:rsidRPr="00DA5A95" w:rsidRDefault="00D54E96" w:rsidP="004B6812">
            <w:pPr>
              <w:pStyle w:val="Encabez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220BF75F" w14:textId="645962DF" w:rsidR="00D54E96" w:rsidRPr="00306A7C" w:rsidRDefault="00D54E96" w:rsidP="004B681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06A7C">
              <w:rPr>
                <w:rFonts w:cs="Arial"/>
                <w:b/>
                <w:bCs/>
                <w:sz w:val="16"/>
                <w:szCs w:val="16"/>
              </w:rPr>
              <w:t>VERSIÓN:</w:t>
            </w:r>
          </w:p>
        </w:tc>
      </w:tr>
      <w:tr w:rsidR="00D54E96" w:rsidRPr="00F423D2" w14:paraId="2BD41DAB" w14:textId="77777777" w:rsidTr="003A0D90">
        <w:trPr>
          <w:gridAfter w:val="1"/>
          <w:wAfter w:w="18" w:type="dxa"/>
          <w:trHeight w:val="432"/>
        </w:trPr>
        <w:tc>
          <w:tcPr>
            <w:tcW w:w="2130" w:type="dxa"/>
            <w:gridSpan w:val="2"/>
            <w:vMerge/>
            <w:shd w:val="clear" w:color="auto" w:fill="auto"/>
            <w:vAlign w:val="center"/>
          </w:tcPr>
          <w:p w14:paraId="5245E341" w14:textId="77777777" w:rsidR="00D54E96" w:rsidRPr="00F423D2" w:rsidRDefault="00D54E96" w:rsidP="004B6812">
            <w:pPr>
              <w:pStyle w:val="Encabezado"/>
              <w:rPr>
                <w:rFonts w:cs="Arial"/>
              </w:rPr>
            </w:pPr>
          </w:p>
        </w:tc>
        <w:tc>
          <w:tcPr>
            <w:tcW w:w="3825" w:type="dxa"/>
            <w:gridSpan w:val="3"/>
            <w:vMerge/>
            <w:shd w:val="clear" w:color="auto" w:fill="auto"/>
            <w:vAlign w:val="center"/>
          </w:tcPr>
          <w:p w14:paraId="5E2C2335" w14:textId="77777777" w:rsidR="00D54E96" w:rsidRPr="00345FA8" w:rsidRDefault="00D54E96" w:rsidP="004B68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5E4F85FD" w14:textId="5432ED63" w:rsidR="00D54E96" w:rsidRPr="00306A7C" w:rsidRDefault="00D54E96" w:rsidP="004B681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06A7C">
              <w:rPr>
                <w:rFonts w:cs="Arial"/>
                <w:b/>
                <w:bCs/>
                <w:sz w:val="16"/>
                <w:szCs w:val="16"/>
              </w:rPr>
              <w:t>FECHA VERSIÓN: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4E96" w:rsidRPr="00F423D2" w14:paraId="49969C5C" w14:textId="77777777" w:rsidTr="003A0D90">
        <w:trPr>
          <w:gridAfter w:val="1"/>
          <w:wAfter w:w="18" w:type="dxa"/>
          <w:trHeight w:val="399"/>
        </w:trPr>
        <w:tc>
          <w:tcPr>
            <w:tcW w:w="2130" w:type="dxa"/>
            <w:gridSpan w:val="2"/>
            <w:vMerge/>
            <w:shd w:val="clear" w:color="auto" w:fill="auto"/>
          </w:tcPr>
          <w:p w14:paraId="0382EC09" w14:textId="77777777" w:rsidR="00D54E96" w:rsidRPr="00F423D2" w:rsidRDefault="00D54E96" w:rsidP="004B6812">
            <w:pPr>
              <w:pStyle w:val="Encabezado"/>
              <w:rPr>
                <w:rFonts w:cs="Arial"/>
              </w:rPr>
            </w:pPr>
          </w:p>
        </w:tc>
        <w:tc>
          <w:tcPr>
            <w:tcW w:w="3825" w:type="dxa"/>
            <w:gridSpan w:val="3"/>
            <w:vMerge/>
            <w:shd w:val="clear" w:color="auto" w:fill="auto"/>
            <w:vAlign w:val="center"/>
          </w:tcPr>
          <w:p w14:paraId="50A5D09D" w14:textId="77777777" w:rsidR="00D54E96" w:rsidRPr="00306A7C" w:rsidRDefault="00D54E96" w:rsidP="004B6812">
            <w:pPr>
              <w:pStyle w:val="Encabezado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0440EB7C" w14:textId="184EB6D4" w:rsidR="00D54E96" w:rsidRPr="00306A7C" w:rsidRDefault="00D54E96" w:rsidP="004B681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06A7C">
              <w:rPr>
                <w:rFonts w:cs="Arial"/>
                <w:b/>
                <w:bCs/>
                <w:sz w:val="16"/>
                <w:szCs w:val="16"/>
              </w:rPr>
              <w:t>PÁGINA</w:t>
            </w:r>
            <w:r w:rsidRPr="00897E18">
              <w:rPr>
                <w:rFonts w:cs="Arial"/>
                <w:sz w:val="16"/>
                <w:szCs w:val="16"/>
              </w:rPr>
              <w:t xml:space="preserve">: </w:t>
            </w:r>
          </w:p>
        </w:tc>
      </w:tr>
      <w:tr w:rsidR="00557431" w:rsidRPr="006D718F" w14:paraId="12A97810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95463A1" w14:textId="77777777" w:rsidR="00557431" w:rsidRPr="006D718F" w:rsidRDefault="00557431" w:rsidP="006D718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DOCUMENTAL </w:t>
            </w:r>
          </w:p>
        </w:tc>
        <w:tc>
          <w:tcPr>
            <w:tcW w:w="61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41591C8F" w14:textId="77777777" w:rsidR="00557431" w:rsidRPr="006D718F" w:rsidRDefault="00557431" w:rsidP="006D718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</w:tr>
      <w:tr w:rsidR="00557431" w:rsidRPr="006D718F" w14:paraId="525210B8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A6FB6B0" w14:textId="5D577AA4" w:rsidR="00557431" w:rsidRPr="006D718F" w:rsidRDefault="006E199F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Dependenci</w:t>
            </w:r>
            <w:r w:rsidR="00F774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a ejecutora</w:t>
            </w:r>
          </w:p>
        </w:tc>
        <w:tc>
          <w:tcPr>
            <w:tcW w:w="611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E2A1B" w14:textId="7071A6BA" w:rsidR="00557431" w:rsidRPr="006D718F" w:rsidRDefault="00557431" w:rsidP="001760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B741E5" w:rsidRPr="006D718F" w14:paraId="099F50F6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2BCB937" w14:textId="7E062E0B" w:rsidR="00B741E5" w:rsidRPr="006D718F" w:rsidRDefault="00B741E5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Sección</w:t>
            </w:r>
          </w:p>
        </w:tc>
        <w:tc>
          <w:tcPr>
            <w:tcW w:w="611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1A6B9D" w14:textId="1EC8AD32" w:rsidR="00B741E5" w:rsidRPr="006D718F" w:rsidRDefault="00B741E5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557431" w:rsidRPr="006D718F" w14:paraId="4ED9084F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158448D" w14:textId="4A7511A7" w:rsidR="00557431" w:rsidRPr="006D718F" w:rsidRDefault="00557431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Subsección</w:t>
            </w:r>
          </w:p>
        </w:tc>
        <w:tc>
          <w:tcPr>
            <w:tcW w:w="611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BD3CC" w14:textId="10520B72" w:rsidR="00557431" w:rsidRPr="006D718F" w:rsidRDefault="00557431" w:rsidP="001760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764BE3" w:rsidRPr="006D718F" w14:paraId="21DFDC11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8EAADB" w:themeFill="accent1" w:themeFillTint="99"/>
            <w:noWrap/>
            <w:vAlign w:val="center"/>
          </w:tcPr>
          <w:p w14:paraId="179CC23B" w14:textId="02CEF0BE" w:rsidR="00764BE3" w:rsidRPr="006D718F" w:rsidRDefault="00764BE3" w:rsidP="00764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Serie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14:paraId="73D41D7C" w14:textId="369CCFA3" w:rsidR="00764BE3" w:rsidRPr="006D718F" w:rsidRDefault="00764BE3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CODIGO</w:t>
            </w:r>
          </w:p>
        </w:tc>
        <w:tc>
          <w:tcPr>
            <w:tcW w:w="42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14:paraId="02200802" w14:textId="5C2D67B5" w:rsidR="00764BE3" w:rsidRPr="006D718F" w:rsidRDefault="00764BE3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</w:tr>
      <w:tr w:rsidR="00764BE3" w:rsidRPr="006D718F" w14:paraId="48D7F58F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7720984F" w14:textId="5B37B2B0" w:rsidR="00764BE3" w:rsidRPr="006D718F" w:rsidRDefault="00764BE3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CC47E" w14:textId="7ED7897F" w:rsidR="00764BE3" w:rsidRPr="006D718F" w:rsidRDefault="00764BE3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2CF5A1" w14:textId="13A92A43" w:rsidR="00764BE3" w:rsidRPr="006D718F" w:rsidRDefault="00764BE3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773D09" w:rsidRPr="006D718F" w14:paraId="74E682EF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FF44126" w14:textId="77777777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Subserie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D0320A" w14:textId="2DC2C65F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06A4A1" w14:textId="5BC710AC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773D09" w:rsidRPr="006D718F" w14:paraId="30CB7199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82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4A3A11D8" w14:textId="77777777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EXPEDIENTE</w:t>
            </w:r>
          </w:p>
        </w:tc>
      </w:tr>
      <w:tr w:rsidR="00773D09" w:rsidRPr="006D718F" w14:paraId="024C4F67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7D1C42A" w14:textId="2343FA93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  <w:r w:rsidR="00764B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Carpeta</w:t>
            </w:r>
          </w:p>
        </w:tc>
        <w:tc>
          <w:tcPr>
            <w:tcW w:w="6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F40F9" w14:textId="24410075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773D09" w:rsidRPr="006D718F" w14:paraId="21564D4C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48EC5B6" w14:textId="7D606478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Numero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Correlativo</w:t>
            </w:r>
          </w:p>
        </w:tc>
        <w:tc>
          <w:tcPr>
            <w:tcW w:w="6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39FCD" w14:textId="6CBB4917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773D09" w:rsidRPr="006D718F" w14:paraId="2A91B914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6E01D93" w14:textId="67B92188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Núm. Folios: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5662" w14:textId="67EFE739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E078" w14:textId="11592290" w:rsidR="00773D09" w:rsidRPr="006D718F" w:rsidRDefault="00764BE3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AL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2088" w14:textId="31C032DC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3A0D90" w:rsidRPr="006D718F" w14:paraId="317F05DF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3760C88" w14:textId="05C39691" w:rsidR="003A0D90" w:rsidRPr="006D718F" w:rsidRDefault="003A0D90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Núm. Carpeta: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9632" w14:textId="798656E3" w:rsidR="003A0D90" w:rsidRPr="006D718F" w:rsidRDefault="003A0D90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393522C6" w14:textId="77777777" w:rsidR="003A0D90" w:rsidRPr="006D718F" w:rsidRDefault="003A0D90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Núm. Caja: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4DDF5E" w14:textId="4E5F4DB6" w:rsidR="003A0D90" w:rsidRPr="006D718F" w:rsidRDefault="003A0D90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3A0D90" w:rsidRPr="006D718F" w14:paraId="5D2395B6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4BDC4E3" w14:textId="77777777" w:rsidR="003A0D90" w:rsidRPr="006D718F" w:rsidRDefault="003A0D90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ESTANTE: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04FD" w14:textId="54A0B7F3" w:rsidR="003A0D90" w:rsidRPr="006D718F" w:rsidRDefault="003A0D90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3C0F7E79" w14:textId="77777777" w:rsidR="003A0D90" w:rsidRPr="006D718F" w:rsidRDefault="003A0D90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ENTREPAÑO: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F95AF7" w14:textId="3112DF5B" w:rsidR="003A0D90" w:rsidRPr="006D718F" w:rsidRDefault="003A0D90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773D09" w:rsidRPr="006D718F" w14:paraId="023AFB8C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82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39335B1B" w14:textId="77777777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FECHAS EXTREMAS</w:t>
            </w:r>
          </w:p>
        </w:tc>
      </w:tr>
      <w:tr w:rsidR="00773D09" w:rsidRPr="006D718F" w14:paraId="6B9F6282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BD0CA15" w14:textId="4C430BBE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03E53F28" w14:textId="77777777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DIA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CB49C81" w14:textId="77777777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MES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7E4B278" w14:textId="77777777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AÑO</w:t>
            </w:r>
          </w:p>
        </w:tc>
      </w:tr>
      <w:tr w:rsidR="00773D09" w:rsidRPr="006D718F" w14:paraId="43DB90E1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0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C9308EA" w14:textId="4326456D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INICIAL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E43C" w14:textId="078CDD36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8280" w14:textId="420F0628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44E3" w14:textId="556C0672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773D09" w:rsidRPr="006D718F" w14:paraId="4E80B7FE" w14:textId="77777777" w:rsidTr="003A0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32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951EE77" w14:textId="77777777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D7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FINAL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2632" w14:textId="1DDCE3A9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1346" w14:textId="32811A5B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265E" w14:textId="2C401C0E" w:rsidR="00773D09" w:rsidRPr="006D718F" w:rsidRDefault="00773D09" w:rsidP="00764BE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52BE5AEB" w14:textId="766259D1" w:rsidR="006D718F" w:rsidRDefault="006D718F"/>
    <w:p w14:paraId="361C9E70" w14:textId="02F6FDBE" w:rsidR="00B26DE3" w:rsidRDefault="00B26DE3"/>
    <w:p w14:paraId="0333599F" w14:textId="77777777" w:rsidR="00B26DE3" w:rsidRPr="00525CC4" w:rsidRDefault="00B26DE3" w:rsidP="00B26DE3">
      <w:pPr>
        <w:jc w:val="center"/>
        <w:rPr>
          <w:rFonts w:cs="Arial"/>
          <w:b/>
        </w:rPr>
      </w:pPr>
    </w:p>
    <w:p w14:paraId="26CEB34A" w14:textId="77777777" w:rsidR="00B26DE3" w:rsidRDefault="00B26DE3" w:rsidP="00B26DE3">
      <w:pPr>
        <w:jc w:val="center"/>
        <w:rPr>
          <w:rFonts w:cs="Arial"/>
          <w:b/>
        </w:rPr>
      </w:pPr>
    </w:p>
    <w:p w14:paraId="1CD2E993" w14:textId="77777777" w:rsidR="00B26DE3" w:rsidRDefault="00B26DE3" w:rsidP="00B26DE3">
      <w:pPr>
        <w:jc w:val="center"/>
        <w:rPr>
          <w:rFonts w:cs="Arial"/>
          <w:b/>
        </w:rPr>
      </w:pPr>
    </w:p>
    <w:p w14:paraId="50AF2240" w14:textId="77777777" w:rsidR="00B26DE3" w:rsidRDefault="00B26DE3" w:rsidP="00B26DE3">
      <w:pPr>
        <w:jc w:val="center"/>
        <w:rPr>
          <w:rFonts w:cs="Arial"/>
          <w:b/>
        </w:rPr>
      </w:pPr>
    </w:p>
    <w:p w14:paraId="4A6B0519" w14:textId="77777777" w:rsidR="00B26DE3" w:rsidRDefault="00B26DE3" w:rsidP="00B26DE3">
      <w:pPr>
        <w:jc w:val="center"/>
        <w:rPr>
          <w:rFonts w:cs="Arial"/>
          <w:b/>
        </w:rPr>
      </w:pPr>
    </w:p>
    <w:p w14:paraId="10D027CF" w14:textId="77777777" w:rsidR="00B26DE3" w:rsidRDefault="00B26DE3" w:rsidP="00B26DE3">
      <w:pPr>
        <w:jc w:val="center"/>
        <w:rPr>
          <w:rFonts w:cs="Arial"/>
          <w:b/>
        </w:rPr>
      </w:pPr>
    </w:p>
    <w:p w14:paraId="7127AECB" w14:textId="77777777" w:rsidR="00B26DE3" w:rsidRDefault="00B26DE3" w:rsidP="00B26DE3">
      <w:pPr>
        <w:jc w:val="center"/>
        <w:rPr>
          <w:rFonts w:cs="Arial"/>
          <w:b/>
        </w:rPr>
      </w:pPr>
    </w:p>
    <w:p w14:paraId="5E072099" w14:textId="77777777" w:rsidR="00B26DE3" w:rsidRDefault="00B26DE3" w:rsidP="00B26DE3">
      <w:pPr>
        <w:jc w:val="center"/>
        <w:rPr>
          <w:rFonts w:cs="Arial"/>
          <w:b/>
        </w:rPr>
      </w:pPr>
    </w:p>
    <w:p w14:paraId="3D1AC931" w14:textId="77777777" w:rsidR="00B26DE3" w:rsidRDefault="00B26DE3" w:rsidP="00B26DE3">
      <w:pPr>
        <w:jc w:val="center"/>
        <w:rPr>
          <w:rFonts w:cs="Arial"/>
          <w:b/>
        </w:rPr>
      </w:pPr>
    </w:p>
    <w:p w14:paraId="26A434F8" w14:textId="77777777" w:rsidR="00B26DE3" w:rsidRDefault="00B26DE3" w:rsidP="00B26DE3">
      <w:pPr>
        <w:jc w:val="center"/>
        <w:rPr>
          <w:rFonts w:cs="Arial"/>
          <w:b/>
        </w:rPr>
      </w:pPr>
    </w:p>
    <w:p w14:paraId="446C8106" w14:textId="77777777" w:rsidR="00B26DE3" w:rsidRDefault="00B26DE3" w:rsidP="00B26DE3">
      <w:pPr>
        <w:jc w:val="center"/>
        <w:rPr>
          <w:rFonts w:cs="Arial"/>
          <w:b/>
        </w:rPr>
      </w:pPr>
    </w:p>
    <w:p w14:paraId="0E2E2CA7" w14:textId="77777777" w:rsidR="00B26DE3" w:rsidRDefault="00B26DE3" w:rsidP="00B26DE3">
      <w:pPr>
        <w:jc w:val="center"/>
        <w:rPr>
          <w:rFonts w:cs="Arial"/>
          <w:b/>
        </w:rPr>
      </w:pPr>
    </w:p>
    <w:p w14:paraId="20F6BA65" w14:textId="77777777" w:rsidR="00B26DE3" w:rsidRDefault="00B26DE3" w:rsidP="00B26DE3">
      <w:pPr>
        <w:jc w:val="center"/>
        <w:rPr>
          <w:rFonts w:cs="Arial"/>
          <w:b/>
        </w:rPr>
      </w:pPr>
    </w:p>
    <w:p w14:paraId="69A6F59F" w14:textId="77777777" w:rsidR="00B26DE3" w:rsidRDefault="00B26DE3" w:rsidP="00B26DE3">
      <w:pPr>
        <w:jc w:val="center"/>
        <w:rPr>
          <w:rFonts w:cs="Arial"/>
          <w:b/>
        </w:rPr>
      </w:pPr>
    </w:p>
    <w:p w14:paraId="6D74E096" w14:textId="77777777" w:rsidR="00B26DE3" w:rsidRDefault="00B26DE3" w:rsidP="00B26DE3">
      <w:pPr>
        <w:jc w:val="center"/>
        <w:rPr>
          <w:rFonts w:cs="Arial"/>
          <w:b/>
        </w:rPr>
      </w:pPr>
    </w:p>
    <w:p w14:paraId="12A16F24" w14:textId="77777777" w:rsidR="00B26DE3" w:rsidRDefault="00B26DE3" w:rsidP="00B26DE3">
      <w:pPr>
        <w:jc w:val="center"/>
        <w:rPr>
          <w:rFonts w:cs="Arial"/>
          <w:b/>
        </w:rPr>
      </w:pPr>
    </w:p>
    <w:p w14:paraId="3FE124CD" w14:textId="77777777" w:rsidR="00B26DE3" w:rsidRDefault="00B26DE3" w:rsidP="00B26DE3">
      <w:pPr>
        <w:jc w:val="center"/>
        <w:rPr>
          <w:rFonts w:cs="Arial"/>
          <w:b/>
        </w:rPr>
      </w:pPr>
    </w:p>
    <w:p w14:paraId="2F4AE1B5" w14:textId="77777777" w:rsidR="00B26DE3" w:rsidRDefault="00B26DE3" w:rsidP="00B26DE3">
      <w:pPr>
        <w:jc w:val="center"/>
        <w:rPr>
          <w:rFonts w:cs="Arial"/>
          <w:b/>
        </w:rPr>
      </w:pPr>
    </w:p>
    <w:p w14:paraId="2DDD758B" w14:textId="77777777" w:rsidR="00B26DE3" w:rsidRDefault="00B26DE3" w:rsidP="00B26DE3">
      <w:pPr>
        <w:jc w:val="center"/>
        <w:rPr>
          <w:rFonts w:cs="Arial"/>
          <w:b/>
        </w:rPr>
      </w:pPr>
    </w:p>
    <w:p w14:paraId="403E4C83" w14:textId="77777777" w:rsidR="00B26DE3" w:rsidRDefault="00B26DE3" w:rsidP="00B26DE3">
      <w:pPr>
        <w:jc w:val="center"/>
        <w:rPr>
          <w:rFonts w:cs="Arial"/>
          <w:b/>
        </w:rPr>
      </w:pPr>
    </w:p>
    <w:p w14:paraId="6D6DAEE5" w14:textId="77777777" w:rsidR="00B26DE3" w:rsidRDefault="00B26DE3" w:rsidP="00B26DE3">
      <w:pPr>
        <w:jc w:val="center"/>
        <w:rPr>
          <w:rFonts w:cs="Arial"/>
          <w:b/>
        </w:rPr>
      </w:pPr>
    </w:p>
    <w:p w14:paraId="35A9F91A" w14:textId="77777777" w:rsidR="00B26DE3" w:rsidRDefault="00B26DE3" w:rsidP="00B26DE3">
      <w:pPr>
        <w:jc w:val="center"/>
        <w:rPr>
          <w:rFonts w:cs="Arial"/>
          <w:b/>
        </w:rPr>
      </w:pPr>
    </w:p>
    <w:p w14:paraId="6401D80A" w14:textId="3B73618A" w:rsidR="00B26DE3" w:rsidRDefault="00B26DE3" w:rsidP="00B26DE3">
      <w:pPr>
        <w:jc w:val="center"/>
        <w:rPr>
          <w:rFonts w:cs="Arial"/>
          <w:b/>
        </w:rPr>
      </w:pPr>
      <w:r w:rsidRPr="00525CC4">
        <w:rPr>
          <w:rFonts w:cs="Arial"/>
          <w:b/>
        </w:rPr>
        <w:lastRenderedPageBreak/>
        <w:t xml:space="preserve">INSTRUCTIVO PARA LA MARCACIÓN DE </w:t>
      </w:r>
      <w:r>
        <w:rPr>
          <w:rFonts w:cs="Arial"/>
          <w:b/>
        </w:rPr>
        <w:t>CARPETAS</w:t>
      </w:r>
    </w:p>
    <w:p w14:paraId="5471CC2A" w14:textId="2CB249B7" w:rsidR="00FF18D7" w:rsidRDefault="00FF18D7" w:rsidP="00FF18D7">
      <w:pPr>
        <w:jc w:val="both"/>
        <w:rPr>
          <w:rFonts w:cs="Arial"/>
          <w:b/>
        </w:rPr>
      </w:pPr>
    </w:p>
    <w:p w14:paraId="4EC2BEE1" w14:textId="602B78E3" w:rsidR="00FF18D7" w:rsidRPr="00525CC4" w:rsidRDefault="00FF18D7" w:rsidP="00FF18D7">
      <w:pPr>
        <w:jc w:val="both"/>
        <w:rPr>
          <w:rFonts w:cs="Arial"/>
          <w:b/>
        </w:rPr>
      </w:pPr>
      <w:r w:rsidRPr="002D376F">
        <w:rPr>
          <w:rFonts w:cs="Arial"/>
        </w:rPr>
        <w:t>Una vez realizado este procedimiento se procederá a diligenciar</w:t>
      </w:r>
      <w:r w:rsidR="005E0773">
        <w:rPr>
          <w:rFonts w:cs="Arial"/>
        </w:rPr>
        <w:t xml:space="preserve"> el formato rotulo de carpeta así: </w:t>
      </w:r>
    </w:p>
    <w:p w14:paraId="35C9E914" w14:textId="77777777" w:rsidR="00B26DE3" w:rsidRPr="00525CC4" w:rsidRDefault="00B26DE3" w:rsidP="00B26DE3">
      <w:pPr>
        <w:jc w:val="center"/>
        <w:rPr>
          <w:rFonts w:cs="Arial"/>
        </w:rPr>
      </w:pPr>
    </w:p>
    <w:p w14:paraId="7BCB1F75" w14:textId="77777777" w:rsidR="00C07445" w:rsidRPr="009F2841" w:rsidRDefault="00C07445" w:rsidP="00C07445">
      <w:pPr>
        <w:jc w:val="both"/>
        <w:rPr>
          <w:rFonts w:cs="Arial"/>
        </w:rPr>
      </w:pPr>
      <w:bookmarkStart w:id="0" w:name="_Hlk93935983"/>
      <w:r w:rsidRPr="009F2841">
        <w:rPr>
          <w:rFonts w:cs="Arial"/>
          <w:b/>
        </w:rPr>
        <w:t xml:space="preserve">Código de la serie: </w:t>
      </w:r>
      <w:r w:rsidRPr="009F2841">
        <w:rPr>
          <w:rFonts w:cs="Arial"/>
        </w:rPr>
        <w:t xml:space="preserve">Escribir el código correspondiente a la serie documental establecido en el instrumento archivístico tablas de retención documental. </w:t>
      </w:r>
    </w:p>
    <w:bookmarkEnd w:id="0"/>
    <w:p w14:paraId="20566BA5" w14:textId="77777777" w:rsidR="00C07445" w:rsidRPr="009F2841" w:rsidRDefault="00C07445" w:rsidP="00C07445">
      <w:pPr>
        <w:jc w:val="both"/>
        <w:rPr>
          <w:rFonts w:cs="Arial"/>
        </w:rPr>
      </w:pPr>
      <w:r w:rsidRPr="009F2841">
        <w:rPr>
          <w:rFonts w:cs="Arial"/>
          <w:b/>
        </w:rPr>
        <w:t xml:space="preserve">Código de la Subserie: </w:t>
      </w:r>
      <w:r w:rsidRPr="009F2841">
        <w:rPr>
          <w:rFonts w:cs="Arial"/>
        </w:rPr>
        <w:t xml:space="preserve">Escribir el código correspondiente a la subserie documental establecido en el instrumento archivístico tablas de retención documental. </w:t>
      </w:r>
    </w:p>
    <w:p w14:paraId="01021795" w14:textId="16D25E9C" w:rsidR="00B26DE3" w:rsidRDefault="00B26DE3" w:rsidP="00B26DE3">
      <w:pPr>
        <w:jc w:val="both"/>
        <w:rPr>
          <w:rFonts w:cs="Arial"/>
        </w:rPr>
      </w:pPr>
      <w:r w:rsidRPr="009F2841">
        <w:rPr>
          <w:rFonts w:cs="Arial"/>
          <w:b/>
        </w:rPr>
        <w:t>código de sección o subsección:</w:t>
      </w:r>
      <w:r w:rsidRPr="009F2841">
        <w:rPr>
          <w:rFonts w:cs="Arial"/>
        </w:rPr>
        <w:t xml:space="preserve"> se debe colocar el código correspondiente a la dependencia establecido en el instrumento archivístico tablas de retención documental. </w:t>
      </w:r>
    </w:p>
    <w:p w14:paraId="2FB769F8" w14:textId="4B6B75DE" w:rsidR="006E199F" w:rsidRPr="002D376F" w:rsidRDefault="006E199F" w:rsidP="006E199F">
      <w:pPr>
        <w:pStyle w:val="Sinespaciado"/>
        <w:autoSpaceDE/>
        <w:autoSpaceDN/>
        <w:jc w:val="both"/>
        <w:rPr>
          <w:rFonts w:ascii="Arial" w:hAnsi="Arial" w:cs="Arial"/>
        </w:rPr>
      </w:pPr>
      <w:bookmarkStart w:id="1" w:name="_Hlk93938152"/>
      <w:r w:rsidRPr="002D376F">
        <w:rPr>
          <w:rFonts w:ascii="Arial" w:hAnsi="Arial" w:cs="Arial"/>
          <w:b/>
        </w:rPr>
        <w:t>Dependencia</w:t>
      </w:r>
      <w:r>
        <w:rPr>
          <w:rFonts w:ascii="Arial" w:hAnsi="Arial" w:cs="Arial"/>
          <w:b/>
        </w:rPr>
        <w:t xml:space="preserve"> </w:t>
      </w:r>
      <w:r w:rsidR="00F774F7">
        <w:rPr>
          <w:rFonts w:ascii="Arial" w:hAnsi="Arial" w:cs="Arial"/>
          <w:b/>
        </w:rPr>
        <w:t>ejecutora</w:t>
      </w:r>
      <w:r w:rsidRPr="002D376F">
        <w:rPr>
          <w:rFonts w:ascii="Arial" w:hAnsi="Arial" w:cs="Arial"/>
        </w:rPr>
        <w:t>: Registrar el nombre de la dependencia tal y como aparece en la tabla de retención documental y su respectivo código.</w:t>
      </w:r>
    </w:p>
    <w:bookmarkEnd w:id="1"/>
    <w:p w14:paraId="37E9F847" w14:textId="77777777" w:rsidR="00C07445" w:rsidRDefault="00C07445" w:rsidP="00C07445">
      <w:pPr>
        <w:jc w:val="both"/>
        <w:rPr>
          <w:rFonts w:cs="Arial"/>
          <w:b/>
        </w:rPr>
      </w:pPr>
      <w:r>
        <w:rPr>
          <w:rFonts w:cs="Arial"/>
          <w:b/>
        </w:rPr>
        <w:t xml:space="preserve">Entrepaño: </w:t>
      </w:r>
      <w:r w:rsidRPr="008B7973">
        <w:rPr>
          <w:rFonts w:cs="Arial"/>
          <w:bCs/>
        </w:rPr>
        <w:t>el entrepaño es una tabla que se encuentra ubicada de forma horizontal sujeta a dos columnas, con el fin de formar una estantería o un armario, y esta sirve para soportar objetos sobre ella</w:t>
      </w:r>
    </w:p>
    <w:p w14:paraId="25E67A5C" w14:textId="2DC3F67B" w:rsidR="00C07445" w:rsidRDefault="00C07445" w:rsidP="00C07445">
      <w:pPr>
        <w:jc w:val="both"/>
        <w:rPr>
          <w:rFonts w:cs="Arial"/>
        </w:rPr>
      </w:pPr>
      <w:r>
        <w:rPr>
          <w:rFonts w:cs="Arial"/>
          <w:b/>
        </w:rPr>
        <w:t>Estantería:</w:t>
      </w:r>
      <w:bookmarkStart w:id="2" w:name="_Hlk89291772"/>
      <w:r w:rsidRPr="00C07445">
        <w:rPr>
          <w:rFonts w:cs="Arial"/>
        </w:rPr>
        <w:t xml:space="preserve"> </w:t>
      </w:r>
      <w:r w:rsidRPr="00E63356">
        <w:rPr>
          <w:rFonts w:cs="Arial"/>
        </w:rPr>
        <w:t>mueble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con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entrepaños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para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almacenar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documentos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en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sus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respectivas unidades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de</w:t>
      </w:r>
      <w:r w:rsidRPr="00E63356">
        <w:rPr>
          <w:rFonts w:cs="Arial"/>
          <w:spacing w:val="-1"/>
        </w:rPr>
        <w:t xml:space="preserve"> </w:t>
      </w:r>
      <w:r w:rsidRPr="00E63356">
        <w:rPr>
          <w:rFonts w:cs="Arial"/>
        </w:rPr>
        <w:t>conservación.</w:t>
      </w:r>
      <w:bookmarkEnd w:id="2"/>
    </w:p>
    <w:p w14:paraId="6DE37E60" w14:textId="77777777" w:rsidR="00C07445" w:rsidRPr="009F2841" w:rsidRDefault="00C07445" w:rsidP="00C07445">
      <w:pPr>
        <w:jc w:val="both"/>
        <w:rPr>
          <w:rFonts w:cs="Arial"/>
        </w:rPr>
      </w:pPr>
      <w:r w:rsidRPr="009F2841">
        <w:rPr>
          <w:rFonts w:cs="Arial"/>
          <w:b/>
        </w:rPr>
        <w:t xml:space="preserve">Expediente: </w:t>
      </w:r>
      <w:r w:rsidRPr="009F2841">
        <w:rPr>
          <w:rFonts w:cs="Arial"/>
        </w:rPr>
        <w:t>Corresponde al número de expedientes de la misma serie generados en la misma vigencia.</w:t>
      </w:r>
    </w:p>
    <w:p w14:paraId="343D7A6F" w14:textId="6CCFAFA9" w:rsidR="00C07445" w:rsidRDefault="00C07445" w:rsidP="00C07445">
      <w:pPr>
        <w:jc w:val="both"/>
        <w:rPr>
          <w:rFonts w:cs="Arial"/>
        </w:rPr>
      </w:pPr>
      <w:r w:rsidRPr="009F2841">
        <w:rPr>
          <w:rFonts w:cs="Arial"/>
          <w:b/>
        </w:rPr>
        <w:t>Expediente</w:t>
      </w:r>
      <w:r>
        <w:rPr>
          <w:rFonts w:cs="Arial"/>
          <w:b/>
        </w:rPr>
        <w:t xml:space="preserve"> contractual</w:t>
      </w:r>
      <w:r w:rsidRPr="009F2841">
        <w:rPr>
          <w:rFonts w:cs="Arial"/>
          <w:b/>
        </w:rPr>
        <w:t xml:space="preserve">: </w:t>
      </w:r>
      <w:r w:rsidRPr="003C3DA7">
        <w:rPr>
          <w:rFonts w:cs="Arial"/>
        </w:rPr>
        <w:t>el expediente contractual es aquel contentivo de toda la documentación relativa a la etapa precontractual, contractual y post contractual de un contrato o convenio suscrito por el Departamento, el cual se encuentra bajo custodia del Departamento Administrativo de Contratación, con forme a la Ley 594 de 14 de julio de 2000 – Ley General de Archivo, y demás normas que la modifiquen, completamente o sustituyan.</w:t>
      </w:r>
    </w:p>
    <w:p w14:paraId="7BF31558" w14:textId="77777777" w:rsidR="00C07445" w:rsidRPr="009F2841" w:rsidRDefault="00C07445" w:rsidP="00C07445">
      <w:pPr>
        <w:jc w:val="both"/>
        <w:rPr>
          <w:rFonts w:cs="Arial"/>
        </w:rPr>
      </w:pPr>
      <w:r w:rsidRPr="009F2841">
        <w:rPr>
          <w:rFonts w:cs="Arial"/>
          <w:b/>
        </w:rPr>
        <w:t xml:space="preserve">Fechas extremas: </w:t>
      </w:r>
      <w:r w:rsidRPr="009F2841">
        <w:rPr>
          <w:rFonts w:cs="Arial"/>
          <w:bCs/>
        </w:rPr>
        <w:t>Se deberá registrar como fecha inicial la fecha que contenga el primer documento del expediente y fecha final la fecha que contenga el último documento ingresado al expediente.</w:t>
      </w:r>
    </w:p>
    <w:p w14:paraId="3786CABA" w14:textId="77777777" w:rsidR="00C07445" w:rsidRPr="009F2841" w:rsidRDefault="00C07445" w:rsidP="00C07445">
      <w:pPr>
        <w:jc w:val="both"/>
        <w:rPr>
          <w:rFonts w:cs="Arial"/>
        </w:rPr>
      </w:pPr>
      <w:r w:rsidRPr="009F2841">
        <w:rPr>
          <w:rFonts w:cs="Arial"/>
          <w:b/>
        </w:rPr>
        <w:t>Folios:</w:t>
      </w:r>
      <w:bookmarkStart w:id="3" w:name="_Hlk87522410"/>
      <w:r w:rsidRPr="009F2841">
        <w:rPr>
          <w:rFonts w:cs="Arial"/>
        </w:rPr>
        <w:t xml:space="preserve"> Debe consignarse el número total de folio(s) que contiene el expediente una vez haya cerrado.</w:t>
      </w:r>
      <w:bookmarkEnd w:id="3"/>
    </w:p>
    <w:p w14:paraId="6BDE86A6" w14:textId="09011614" w:rsidR="00C07445" w:rsidRPr="009F2841" w:rsidRDefault="00B26DE3" w:rsidP="00B26DE3">
      <w:pPr>
        <w:jc w:val="both"/>
        <w:rPr>
          <w:rFonts w:cs="Arial"/>
        </w:rPr>
      </w:pPr>
      <w:r w:rsidRPr="009F2841">
        <w:rPr>
          <w:rFonts w:cs="Arial"/>
          <w:b/>
        </w:rPr>
        <w:t>Nombre de la serie:</w:t>
      </w:r>
      <w:r w:rsidRPr="009F2841">
        <w:rPr>
          <w:rFonts w:cs="Arial"/>
        </w:rPr>
        <w:t xml:space="preserve"> </w:t>
      </w:r>
      <w:r w:rsidR="00C07445" w:rsidRPr="002D376F">
        <w:rPr>
          <w:rFonts w:cs="Arial"/>
        </w:rPr>
        <w:t>Registrar nombre de la serie documental en mayúscula sostenida, tal y como aparece en la tabla de retención documental y el respectivo código de la serie.</w:t>
      </w:r>
    </w:p>
    <w:p w14:paraId="10237570" w14:textId="6A8F43E6" w:rsidR="00B26DE3" w:rsidRPr="009F2841" w:rsidRDefault="00B26DE3" w:rsidP="00B26DE3">
      <w:pPr>
        <w:jc w:val="both"/>
        <w:rPr>
          <w:rFonts w:cs="Arial"/>
        </w:rPr>
      </w:pPr>
      <w:r w:rsidRPr="009F2841">
        <w:rPr>
          <w:rFonts w:cs="Arial"/>
          <w:b/>
        </w:rPr>
        <w:t>Nombre de la Subserie:</w:t>
      </w:r>
      <w:r w:rsidRPr="009F2841">
        <w:rPr>
          <w:rFonts w:cs="Arial"/>
        </w:rPr>
        <w:t xml:space="preserve"> </w:t>
      </w:r>
      <w:r w:rsidR="00C07445" w:rsidRPr="002D376F">
        <w:rPr>
          <w:rFonts w:cs="Arial"/>
        </w:rPr>
        <w:t>Registrar nombre de la subserie documental con mayúscula inicial, tal y como aparece en la tabla de retención documental y el respectivo código de la subserie.</w:t>
      </w:r>
    </w:p>
    <w:p w14:paraId="24A9FE7D" w14:textId="55678898" w:rsidR="009F2841" w:rsidRPr="009F2841" w:rsidRDefault="00B26DE3" w:rsidP="009F2841">
      <w:pPr>
        <w:widowControl/>
        <w:autoSpaceDE/>
        <w:autoSpaceDN/>
        <w:jc w:val="both"/>
        <w:rPr>
          <w:rFonts w:eastAsia="Times New Roman" w:cs="Arial"/>
          <w:color w:val="000000"/>
          <w:lang w:eastAsia="es-CO"/>
        </w:rPr>
      </w:pPr>
      <w:bookmarkStart w:id="4" w:name="_Hlk93938189"/>
      <w:r w:rsidRPr="009F2841">
        <w:rPr>
          <w:rFonts w:cs="Arial"/>
          <w:b/>
        </w:rPr>
        <w:t>Nombre</w:t>
      </w:r>
      <w:r w:rsidR="00C07445">
        <w:rPr>
          <w:rFonts w:cs="Arial"/>
          <w:b/>
        </w:rPr>
        <w:t xml:space="preserve"> del expediente</w:t>
      </w:r>
      <w:r w:rsidRPr="009F2841">
        <w:rPr>
          <w:rFonts w:cs="Arial"/>
          <w:b/>
        </w:rPr>
        <w:t>:</w:t>
      </w:r>
      <w:r w:rsidRPr="009F2841">
        <w:rPr>
          <w:rFonts w:cs="Arial"/>
        </w:rPr>
        <w:t xml:space="preserve"> </w:t>
      </w:r>
      <w:r w:rsidR="009F2841" w:rsidRPr="009F2841">
        <w:rPr>
          <w:rFonts w:eastAsia="Times New Roman" w:cs="Arial"/>
          <w:color w:val="000000"/>
          <w:lang w:eastAsia="es-CO"/>
        </w:rPr>
        <w:t xml:space="preserve">Registrar el nombre completo y legible del expediente. </w:t>
      </w:r>
    </w:p>
    <w:bookmarkEnd w:id="4"/>
    <w:p w14:paraId="552D5988" w14:textId="492C4276" w:rsidR="00B26DE3" w:rsidRPr="009F2841" w:rsidRDefault="00B26DE3" w:rsidP="00B26DE3">
      <w:pPr>
        <w:jc w:val="both"/>
        <w:rPr>
          <w:rFonts w:cs="Arial"/>
        </w:rPr>
      </w:pPr>
      <w:r w:rsidRPr="009F2841">
        <w:rPr>
          <w:rFonts w:cs="Arial"/>
          <w:b/>
        </w:rPr>
        <w:t>Numero</w:t>
      </w:r>
      <w:r w:rsidR="001E572D">
        <w:rPr>
          <w:rFonts w:cs="Arial"/>
          <w:b/>
        </w:rPr>
        <w:t xml:space="preserve"> correlativo</w:t>
      </w:r>
      <w:r w:rsidRPr="009F2841">
        <w:rPr>
          <w:rFonts w:cs="Arial"/>
          <w:b/>
        </w:rPr>
        <w:t xml:space="preserve">: </w:t>
      </w:r>
      <w:r w:rsidRPr="009F2841">
        <w:rPr>
          <w:rFonts w:cs="Arial"/>
        </w:rPr>
        <w:t>Corresponde a aquellos expedientes que se haga necesaria la descripción o identificación numérica</w:t>
      </w:r>
      <w:r w:rsidR="001E572D">
        <w:rPr>
          <w:rFonts w:cs="Arial"/>
        </w:rPr>
        <w:t xml:space="preserve"> </w:t>
      </w:r>
    </w:p>
    <w:p w14:paraId="42511FA2" w14:textId="43ED065B" w:rsidR="00B26DE3" w:rsidRDefault="00B26DE3" w:rsidP="00B26DE3">
      <w:pPr>
        <w:jc w:val="both"/>
        <w:rPr>
          <w:rFonts w:cs="Arial"/>
          <w:bCs/>
        </w:rPr>
      </w:pPr>
      <w:r w:rsidRPr="009F2841">
        <w:rPr>
          <w:rFonts w:cs="Arial"/>
          <w:b/>
        </w:rPr>
        <w:t xml:space="preserve">Signatura topográfica: </w:t>
      </w:r>
      <w:r w:rsidRPr="009F2841">
        <w:rPr>
          <w:rFonts w:cs="Arial"/>
          <w:bCs/>
        </w:rPr>
        <w:t xml:space="preserve">corresponde al número de identificación que señala la ubicación del expediente en el archivo </w:t>
      </w:r>
      <w:r w:rsidR="00C07445">
        <w:rPr>
          <w:rFonts w:cs="Arial"/>
          <w:bCs/>
        </w:rPr>
        <w:t>de gestión</w:t>
      </w:r>
      <w:r w:rsidRPr="009F2841">
        <w:rPr>
          <w:rFonts w:cs="Arial"/>
          <w:bCs/>
        </w:rPr>
        <w:t xml:space="preserve">.   </w:t>
      </w:r>
    </w:p>
    <w:p w14:paraId="52F64827" w14:textId="77777777" w:rsidR="00C07445" w:rsidRPr="009F2841" w:rsidRDefault="00C07445" w:rsidP="00C07445">
      <w:pPr>
        <w:jc w:val="both"/>
        <w:rPr>
          <w:rFonts w:cs="Arial"/>
        </w:rPr>
      </w:pPr>
      <w:r w:rsidRPr="009F2841">
        <w:rPr>
          <w:rFonts w:cs="Arial"/>
          <w:b/>
        </w:rPr>
        <w:t>Sección:</w:t>
      </w:r>
      <w:r w:rsidRPr="009F2841">
        <w:rPr>
          <w:rFonts w:cs="Arial"/>
        </w:rPr>
        <w:t xml:space="preserve"> Corresponde a la dependencia y deberá colocarse su nombre completo.</w:t>
      </w:r>
    </w:p>
    <w:p w14:paraId="4D3AEB2A" w14:textId="77777777" w:rsidR="00C07445" w:rsidRDefault="00C07445" w:rsidP="00C07445">
      <w:pPr>
        <w:jc w:val="both"/>
        <w:rPr>
          <w:rFonts w:cs="Arial"/>
        </w:rPr>
      </w:pPr>
      <w:r w:rsidRPr="009F2841">
        <w:rPr>
          <w:rFonts w:cs="Arial"/>
          <w:b/>
        </w:rPr>
        <w:t xml:space="preserve">Subsección: </w:t>
      </w:r>
      <w:r w:rsidRPr="009F2841">
        <w:rPr>
          <w:rFonts w:cs="Arial"/>
        </w:rPr>
        <w:t>Corresponde a la dependencia u oficina que produce y conserva la documentación tramitada en ejercicio de sus funciones.</w:t>
      </w:r>
    </w:p>
    <w:p w14:paraId="7A80F1B1" w14:textId="71827CD0" w:rsidR="00C07445" w:rsidRPr="00E63356" w:rsidRDefault="00C07445" w:rsidP="00C07445">
      <w:pPr>
        <w:rPr>
          <w:rFonts w:cs="Arial"/>
        </w:rPr>
      </w:pPr>
      <w:bookmarkStart w:id="5" w:name="_Hlk87511827"/>
      <w:r>
        <w:rPr>
          <w:rFonts w:cs="Arial"/>
          <w:b/>
        </w:rPr>
        <w:t>S</w:t>
      </w:r>
      <w:r w:rsidRPr="00E63356">
        <w:rPr>
          <w:rFonts w:cs="Arial"/>
          <w:b/>
        </w:rPr>
        <w:t xml:space="preserve">erie documental: </w:t>
      </w:r>
      <w:r w:rsidRPr="00E63356">
        <w:rPr>
          <w:rFonts w:cs="Arial"/>
        </w:rPr>
        <w:t>es un “conjunto de unidades documentales de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estructura</w:t>
      </w:r>
      <w:r w:rsidRPr="00E63356">
        <w:rPr>
          <w:rFonts w:cs="Arial"/>
          <w:spacing w:val="59"/>
        </w:rPr>
        <w:t xml:space="preserve"> </w:t>
      </w:r>
      <w:r w:rsidRPr="00E63356">
        <w:rPr>
          <w:rFonts w:cs="Arial"/>
        </w:rPr>
        <w:t>y</w:t>
      </w:r>
      <w:r w:rsidRPr="00E63356">
        <w:rPr>
          <w:rFonts w:cs="Arial"/>
          <w:spacing w:val="53"/>
        </w:rPr>
        <w:t xml:space="preserve"> </w:t>
      </w:r>
      <w:r w:rsidRPr="00E63356">
        <w:rPr>
          <w:rFonts w:cs="Arial"/>
        </w:rPr>
        <w:t>contenido</w:t>
      </w:r>
      <w:r w:rsidRPr="00E63356">
        <w:rPr>
          <w:rFonts w:cs="Arial"/>
          <w:spacing w:val="59"/>
        </w:rPr>
        <w:t xml:space="preserve"> </w:t>
      </w:r>
      <w:r w:rsidRPr="00E63356">
        <w:rPr>
          <w:rFonts w:cs="Arial"/>
        </w:rPr>
        <w:t>homogéneos,</w:t>
      </w:r>
      <w:r w:rsidRPr="00E63356">
        <w:rPr>
          <w:rFonts w:cs="Arial"/>
          <w:spacing w:val="62"/>
        </w:rPr>
        <w:t xml:space="preserve"> </w:t>
      </w:r>
      <w:r w:rsidRPr="00E63356">
        <w:rPr>
          <w:rFonts w:cs="Arial"/>
        </w:rPr>
        <w:t>emanadas</w:t>
      </w:r>
      <w:r w:rsidRPr="00E63356">
        <w:rPr>
          <w:rFonts w:cs="Arial"/>
          <w:spacing w:val="57"/>
        </w:rPr>
        <w:t xml:space="preserve"> </w:t>
      </w:r>
      <w:r w:rsidRPr="00E63356">
        <w:rPr>
          <w:rFonts w:cs="Arial"/>
        </w:rPr>
        <w:t>de</w:t>
      </w:r>
      <w:r w:rsidRPr="00E63356">
        <w:rPr>
          <w:rFonts w:cs="Arial"/>
          <w:spacing w:val="55"/>
        </w:rPr>
        <w:t xml:space="preserve"> </w:t>
      </w:r>
      <w:r w:rsidRPr="00E63356">
        <w:rPr>
          <w:rFonts w:cs="Arial"/>
        </w:rPr>
        <w:t>un</w:t>
      </w:r>
      <w:r w:rsidRPr="00E63356">
        <w:rPr>
          <w:rFonts w:cs="Arial"/>
          <w:spacing w:val="59"/>
        </w:rPr>
        <w:t xml:space="preserve"> </w:t>
      </w:r>
      <w:r w:rsidRPr="00E63356">
        <w:rPr>
          <w:rFonts w:cs="Arial"/>
        </w:rPr>
        <w:t>mismo</w:t>
      </w:r>
      <w:r w:rsidRPr="00E63356">
        <w:rPr>
          <w:rFonts w:cs="Arial"/>
          <w:spacing w:val="55"/>
        </w:rPr>
        <w:t xml:space="preserve"> </w:t>
      </w:r>
      <w:r w:rsidRPr="00E63356">
        <w:rPr>
          <w:rFonts w:cs="Arial"/>
        </w:rPr>
        <w:t>órgano</w:t>
      </w:r>
      <w:r w:rsidRPr="00E63356">
        <w:rPr>
          <w:rFonts w:cs="Arial"/>
          <w:spacing w:val="55"/>
        </w:rPr>
        <w:t xml:space="preserve"> </w:t>
      </w:r>
      <w:r w:rsidRPr="00E63356">
        <w:rPr>
          <w:rFonts w:cs="Arial"/>
        </w:rPr>
        <w:t>o</w:t>
      </w:r>
      <w:r w:rsidRPr="00E63356">
        <w:rPr>
          <w:rFonts w:cs="Arial"/>
          <w:spacing w:val="59"/>
        </w:rPr>
        <w:t xml:space="preserve"> </w:t>
      </w:r>
      <w:r w:rsidRPr="00E63356">
        <w:rPr>
          <w:rFonts w:cs="Arial"/>
        </w:rPr>
        <w:t>sujeto</w:t>
      </w:r>
      <w:r w:rsidR="00CF2A25">
        <w:rPr>
          <w:rFonts w:cs="Arial"/>
        </w:rPr>
        <w:t xml:space="preserve"> </w:t>
      </w:r>
      <w:r w:rsidRPr="00E63356">
        <w:rPr>
          <w:rFonts w:cs="Arial"/>
        </w:rPr>
        <w:t>productor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como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consecuencia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del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ejercicio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de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sus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funciones</w:t>
      </w:r>
      <w:r w:rsidRPr="00E63356">
        <w:rPr>
          <w:rFonts w:cs="Arial"/>
          <w:spacing w:val="67"/>
        </w:rPr>
        <w:t xml:space="preserve"> </w:t>
      </w:r>
      <w:r w:rsidRPr="00E63356">
        <w:rPr>
          <w:rFonts w:cs="Arial"/>
        </w:rPr>
        <w:t>específicas.</w:t>
      </w:r>
      <w:r w:rsidRPr="00E63356">
        <w:rPr>
          <w:rFonts w:cs="Arial"/>
          <w:spacing w:val="-64"/>
        </w:rPr>
        <w:t xml:space="preserve"> </w:t>
      </w:r>
      <w:r w:rsidRPr="00E63356">
        <w:rPr>
          <w:rFonts w:cs="Arial"/>
        </w:rPr>
        <w:t>ejemplos:</w:t>
      </w:r>
      <w:r w:rsidRPr="00E63356">
        <w:rPr>
          <w:rFonts w:cs="Arial"/>
          <w:spacing w:val="-1"/>
        </w:rPr>
        <w:t xml:space="preserve"> </w:t>
      </w:r>
      <w:r w:rsidRPr="00E63356">
        <w:rPr>
          <w:rFonts w:cs="Arial"/>
        </w:rPr>
        <w:t>historias</w:t>
      </w:r>
      <w:r w:rsidRPr="00E63356">
        <w:rPr>
          <w:rFonts w:cs="Arial"/>
          <w:spacing w:val="2"/>
        </w:rPr>
        <w:t xml:space="preserve"> </w:t>
      </w:r>
      <w:r w:rsidRPr="00E63356">
        <w:rPr>
          <w:rFonts w:cs="Arial"/>
        </w:rPr>
        <w:t>laborales, contratos,</w:t>
      </w:r>
      <w:r w:rsidRPr="00E63356">
        <w:rPr>
          <w:rFonts w:cs="Arial"/>
          <w:spacing w:val="-1"/>
        </w:rPr>
        <w:t xml:space="preserve"> </w:t>
      </w:r>
      <w:r w:rsidRPr="00E63356">
        <w:rPr>
          <w:rFonts w:cs="Arial"/>
        </w:rPr>
        <w:t>actas e</w:t>
      </w:r>
      <w:r w:rsidRPr="00E63356">
        <w:rPr>
          <w:rFonts w:cs="Arial"/>
          <w:spacing w:val="-2"/>
        </w:rPr>
        <w:t xml:space="preserve"> </w:t>
      </w:r>
      <w:r w:rsidRPr="00E63356">
        <w:rPr>
          <w:rFonts w:cs="Arial"/>
        </w:rPr>
        <w:t>informes,</w:t>
      </w:r>
      <w:r w:rsidRPr="00E63356">
        <w:rPr>
          <w:rFonts w:cs="Arial"/>
          <w:spacing w:val="-1"/>
        </w:rPr>
        <w:t xml:space="preserve"> </w:t>
      </w:r>
      <w:r w:rsidRPr="00E63356">
        <w:rPr>
          <w:rFonts w:cs="Arial"/>
        </w:rPr>
        <w:t>entre</w:t>
      </w:r>
      <w:r w:rsidRPr="00E63356">
        <w:rPr>
          <w:rFonts w:cs="Arial"/>
          <w:spacing w:val="-2"/>
        </w:rPr>
        <w:t xml:space="preserve"> </w:t>
      </w:r>
      <w:r w:rsidRPr="00E63356">
        <w:rPr>
          <w:rFonts w:cs="Arial"/>
        </w:rPr>
        <w:t>otros.”</w:t>
      </w:r>
    </w:p>
    <w:p w14:paraId="077E628C" w14:textId="77777777" w:rsidR="00C07445" w:rsidRPr="00E63356" w:rsidRDefault="00C07445" w:rsidP="00C07445">
      <w:pPr>
        <w:rPr>
          <w:rFonts w:cs="Arial"/>
        </w:rPr>
      </w:pPr>
      <w:bookmarkStart w:id="6" w:name="_Hlk87476435"/>
      <w:bookmarkEnd w:id="5"/>
      <w:r>
        <w:rPr>
          <w:rFonts w:cs="Arial"/>
          <w:b/>
        </w:rPr>
        <w:t>S</w:t>
      </w:r>
      <w:r w:rsidRPr="00E63356">
        <w:rPr>
          <w:rFonts w:cs="Arial"/>
          <w:b/>
        </w:rPr>
        <w:t>ubserie</w:t>
      </w:r>
      <w:r w:rsidRPr="00E63356">
        <w:rPr>
          <w:rFonts w:cs="Arial"/>
          <w:b/>
          <w:spacing w:val="1"/>
        </w:rPr>
        <w:t xml:space="preserve"> </w:t>
      </w:r>
      <w:r w:rsidRPr="00E63356">
        <w:rPr>
          <w:rFonts w:cs="Arial"/>
          <w:b/>
        </w:rPr>
        <w:t>documental:</w:t>
      </w:r>
      <w:r w:rsidRPr="00E63356">
        <w:rPr>
          <w:rFonts w:cs="Arial"/>
          <w:b/>
          <w:spacing w:val="1"/>
        </w:rPr>
        <w:t xml:space="preserve"> </w:t>
      </w:r>
      <w:r w:rsidRPr="00E63356">
        <w:rPr>
          <w:rFonts w:cs="Arial"/>
        </w:rPr>
        <w:t>es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el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“conjunto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de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unidades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documentales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que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forman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parte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de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una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serie,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identificadas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de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forma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separada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de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esta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por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su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contenido</w:t>
      </w:r>
      <w:r w:rsidRPr="00E63356">
        <w:rPr>
          <w:rFonts w:cs="Arial"/>
          <w:spacing w:val="2"/>
        </w:rPr>
        <w:t xml:space="preserve"> </w:t>
      </w:r>
      <w:r w:rsidRPr="00E63356">
        <w:rPr>
          <w:rFonts w:cs="Arial"/>
        </w:rPr>
        <w:t>y</w:t>
      </w:r>
      <w:r w:rsidRPr="00E63356">
        <w:rPr>
          <w:rFonts w:cs="Arial"/>
          <w:spacing w:val="-4"/>
        </w:rPr>
        <w:t xml:space="preserve"> </w:t>
      </w:r>
      <w:r w:rsidRPr="00E63356">
        <w:rPr>
          <w:rFonts w:cs="Arial"/>
        </w:rPr>
        <w:t>sus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características específicas.”</w:t>
      </w:r>
    </w:p>
    <w:bookmarkEnd w:id="6"/>
    <w:p w14:paraId="4277EB68" w14:textId="1B15DE1B" w:rsidR="00C07445" w:rsidRDefault="00C07445" w:rsidP="00B26DE3">
      <w:pPr>
        <w:jc w:val="both"/>
        <w:rPr>
          <w:rFonts w:cs="Arial"/>
          <w:b/>
        </w:rPr>
      </w:pPr>
    </w:p>
    <w:p w14:paraId="110F4DF1" w14:textId="685C92C8" w:rsidR="00B26DE3" w:rsidRPr="009F2841" w:rsidRDefault="00B26DE3" w:rsidP="00B26DE3">
      <w:pPr>
        <w:jc w:val="both"/>
        <w:rPr>
          <w:rFonts w:cs="Arial"/>
        </w:rPr>
      </w:pPr>
      <w:r w:rsidRPr="009F2841">
        <w:rPr>
          <w:rFonts w:cs="Arial"/>
          <w:b/>
        </w:rPr>
        <w:t>Observaciones</w:t>
      </w:r>
      <w:r w:rsidRPr="009F2841">
        <w:rPr>
          <w:rFonts w:cs="Arial"/>
        </w:rPr>
        <w:t xml:space="preserve"> </w:t>
      </w:r>
    </w:p>
    <w:p w14:paraId="132DCEFA" w14:textId="77777777" w:rsidR="00B26DE3" w:rsidRPr="009F2841" w:rsidRDefault="00B26DE3" w:rsidP="00B26D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2841">
        <w:rPr>
          <w:rFonts w:ascii="Arial" w:hAnsi="Arial" w:cs="Arial"/>
          <w:sz w:val="20"/>
          <w:szCs w:val="20"/>
        </w:rPr>
        <w:t xml:space="preserve">los expedientes se deben legajar en cartulina bond blanca tamaño oficio. </w:t>
      </w:r>
    </w:p>
    <w:p w14:paraId="5F69F7AD" w14:textId="77777777" w:rsidR="00B26DE3" w:rsidRPr="009F2841" w:rsidRDefault="00B26DE3" w:rsidP="00B26D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2841">
        <w:rPr>
          <w:rFonts w:ascii="Arial" w:hAnsi="Arial" w:cs="Arial"/>
          <w:sz w:val="20"/>
          <w:szCs w:val="20"/>
        </w:rPr>
        <w:t xml:space="preserve">los documentos deberán estar alineados en la parte superior del expediente. </w:t>
      </w:r>
    </w:p>
    <w:p w14:paraId="7F4FA426" w14:textId="77777777" w:rsidR="00B26DE3" w:rsidRPr="009F2841" w:rsidRDefault="00B26DE3" w:rsidP="00B26D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2841">
        <w:rPr>
          <w:rFonts w:ascii="Arial" w:hAnsi="Arial" w:cs="Arial"/>
          <w:sz w:val="20"/>
          <w:szCs w:val="20"/>
        </w:rPr>
        <w:t xml:space="preserve">Se debe utilizar ganchos legajadores plásticos. </w:t>
      </w:r>
    </w:p>
    <w:p w14:paraId="2D59531F" w14:textId="77777777" w:rsidR="00B26DE3" w:rsidRPr="009F2841" w:rsidRDefault="00B26DE3" w:rsidP="00B26D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2841">
        <w:rPr>
          <w:rFonts w:ascii="Arial" w:hAnsi="Arial" w:cs="Arial"/>
          <w:sz w:val="20"/>
          <w:szCs w:val="20"/>
        </w:rPr>
        <w:t>Máximo 200 folios por expediente.</w:t>
      </w:r>
    </w:p>
    <w:p w14:paraId="58710756" w14:textId="77777777" w:rsidR="00B26DE3" w:rsidRDefault="00B26DE3"/>
    <w:sectPr w:rsidR="00B26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36D1B"/>
    <w:multiLevelType w:val="hybridMultilevel"/>
    <w:tmpl w:val="5804E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96"/>
    <w:rsid w:val="00074926"/>
    <w:rsid w:val="00085C16"/>
    <w:rsid w:val="001760E7"/>
    <w:rsid w:val="001E572D"/>
    <w:rsid w:val="003A0D90"/>
    <w:rsid w:val="00537120"/>
    <w:rsid w:val="00557431"/>
    <w:rsid w:val="0057578A"/>
    <w:rsid w:val="005C4AF0"/>
    <w:rsid w:val="005E0773"/>
    <w:rsid w:val="006D718F"/>
    <w:rsid w:val="006E199F"/>
    <w:rsid w:val="00733F2B"/>
    <w:rsid w:val="00734C6A"/>
    <w:rsid w:val="0074774E"/>
    <w:rsid w:val="00764BE3"/>
    <w:rsid w:val="00773D09"/>
    <w:rsid w:val="00832609"/>
    <w:rsid w:val="00840D50"/>
    <w:rsid w:val="008D1661"/>
    <w:rsid w:val="009B3B11"/>
    <w:rsid w:val="009F2841"/>
    <w:rsid w:val="00B26DE3"/>
    <w:rsid w:val="00B741E5"/>
    <w:rsid w:val="00C07445"/>
    <w:rsid w:val="00C33341"/>
    <w:rsid w:val="00C42DC4"/>
    <w:rsid w:val="00CF2A25"/>
    <w:rsid w:val="00D22D8D"/>
    <w:rsid w:val="00D54E96"/>
    <w:rsid w:val="00DD78FF"/>
    <w:rsid w:val="00EA343C"/>
    <w:rsid w:val="00F774F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757"/>
  <w15:chartTrackingRefBased/>
  <w15:docId w15:val="{1DC7415D-504E-424A-9B35-0E22A0C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7445"/>
    <w:pPr>
      <w:widowControl w:val="0"/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D54E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D54E96"/>
    <w:rPr>
      <w:rFonts w:ascii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26DE3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Sinespaciado">
    <w:name w:val="No Spacing"/>
    <w:uiPriority w:val="1"/>
    <w:qFormat/>
    <w:rsid w:val="006E199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Segura Castillo</dc:creator>
  <cp:keywords/>
  <dc:description/>
  <cp:lastModifiedBy>luisa hidalgo</cp:lastModifiedBy>
  <cp:revision>2</cp:revision>
  <dcterms:created xsi:type="dcterms:W3CDTF">2022-03-19T00:53:00Z</dcterms:created>
  <dcterms:modified xsi:type="dcterms:W3CDTF">2022-03-19T00:53:00Z</dcterms:modified>
</cp:coreProperties>
</file>