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8"/>
        <w:gridCol w:w="699"/>
        <w:gridCol w:w="573"/>
        <w:gridCol w:w="82"/>
        <w:gridCol w:w="768"/>
        <w:gridCol w:w="566"/>
        <w:gridCol w:w="425"/>
        <w:gridCol w:w="857"/>
        <w:gridCol w:w="851"/>
        <w:gridCol w:w="567"/>
        <w:gridCol w:w="34"/>
        <w:gridCol w:w="534"/>
        <w:gridCol w:w="311"/>
        <w:gridCol w:w="113"/>
        <w:gridCol w:w="285"/>
        <w:gridCol w:w="297"/>
        <w:gridCol w:w="127"/>
        <w:gridCol w:w="568"/>
        <w:gridCol w:w="166"/>
        <w:gridCol w:w="520"/>
        <w:gridCol w:w="23"/>
        <w:gridCol w:w="446"/>
        <w:gridCol w:w="1394"/>
      </w:tblGrid>
      <w:tr w:rsidR="00D220DC" w:rsidRPr="00F61B8D" w14:paraId="3BEC1BBE" w14:textId="77777777" w:rsidTr="007973E5">
        <w:trPr>
          <w:trHeight w:val="20"/>
          <w:jc w:val="center"/>
        </w:trPr>
        <w:tc>
          <w:tcPr>
            <w:tcW w:w="10768" w:type="dxa"/>
            <w:gridSpan w:val="24"/>
            <w:shd w:val="clear" w:color="auto" w:fill="D9E2F3" w:themeFill="accent1" w:themeFillTint="33"/>
            <w:vAlign w:val="center"/>
          </w:tcPr>
          <w:p w14:paraId="6534F6C7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ESPACIO SOMBREADO PARA USO EXCLUSIVO DEL DAC</w:t>
            </w:r>
          </w:p>
        </w:tc>
      </w:tr>
      <w:tr w:rsidR="00D220DC" w:rsidRPr="00F61B8D" w14:paraId="62C79DEA" w14:textId="77777777" w:rsidTr="00A763DD">
        <w:trPr>
          <w:trHeight w:val="20"/>
          <w:jc w:val="center"/>
        </w:trPr>
        <w:tc>
          <w:tcPr>
            <w:tcW w:w="3250" w:type="dxa"/>
            <w:gridSpan w:val="7"/>
            <w:vAlign w:val="center"/>
          </w:tcPr>
          <w:p w14:paraId="6BF10DA1" w14:textId="77777777" w:rsidR="00D220DC" w:rsidRPr="00F61B8D" w:rsidRDefault="00D220DC" w:rsidP="0043172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DEPENDENCIA RESPONSABLE</w:t>
            </w:r>
          </w:p>
        </w:tc>
        <w:tc>
          <w:tcPr>
            <w:tcW w:w="7518" w:type="dxa"/>
            <w:gridSpan w:val="17"/>
          </w:tcPr>
          <w:p w14:paraId="19A4CFE1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D220DC" w:rsidRPr="00F61B8D" w14:paraId="25D209DD" w14:textId="77777777" w:rsidTr="00A763DD">
        <w:trPr>
          <w:trHeight w:val="20"/>
          <w:jc w:val="center"/>
        </w:trPr>
        <w:tc>
          <w:tcPr>
            <w:tcW w:w="3250" w:type="dxa"/>
            <w:gridSpan w:val="7"/>
            <w:vAlign w:val="center"/>
          </w:tcPr>
          <w:p w14:paraId="1F01F62C" w14:textId="77777777" w:rsidR="00D220DC" w:rsidRPr="00F61B8D" w:rsidRDefault="00D220DC" w:rsidP="0043172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 xml:space="preserve">No.  DEL </w:t>
            </w:r>
            <w:r w:rsidR="004246E7" w:rsidRPr="00F61B8D">
              <w:rPr>
                <w:rFonts w:cs="Arial"/>
                <w:b/>
                <w:sz w:val="16"/>
                <w:szCs w:val="16"/>
              </w:rPr>
              <w:t>CONTRATO</w:t>
            </w:r>
          </w:p>
        </w:tc>
        <w:tc>
          <w:tcPr>
            <w:tcW w:w="7518" w:type="dxa"/>
            <w:gridSpan w:val="17"/>
          </w:tcPr>
          <w:p w14:paraId="294DB97F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D220DC" w:rsidRPr="00F61B8D" w14:paraId="1C1E2B00" w14:textId="77777777" w:rsidTr="00A763DD">
        <w:trPr>
          <w:trHeight w:val="20"/>
          <w:jc w:val="center"/>
        </w:trPr>
        <w:tc>
          <w:tcPr>
            <w:tcW w:w="3250" w:type="dxa"/>
            <w:gridSpan w:val="7"/>
            <w:vAlign w:val="center"/>
          </w:tcPr>
          <w:p w14:paraId="05D13D21" w14:textId="77777777" w:rsidR="00D220DC" w:rsidRPr="00F61B8D" w:rsidRDefault="00D220DC" w:rsidP="0043172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TIPO DE CONTRATO:</w:t>
            </w:r>
          </w:p>
        </w:tc>
        <w:tc>
          <w:tcPr>
            <w:tcW w:w="7518" w:type="dxa"/>
            <w:gridSpan w:val="17"/>
          </w:tcPr>
          <w:p w14:paraId="4722C64C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2718AA" w:rsidRPr="00F61B8D" w14:paraId="2FFF6E5B" w14:textId="77777777" w:rsidTr="00A763DD">
        <w:trPr>
          <w:trHeight w:val="20"/>
          <w:jc w:val="center"/>
        </w:trPr>
        <w:tc>
          <w:tcPr>
            <w:tcW w:w="3250" w:type="dxa"/>
            <w:gridSpan w:val="7"/>
            <w:vAlign w:val="center"/>
          </w:tcPr>
          <w:p w14:paraId="5425D6F4" w14:textId="494D0D87" w:rsidR="002718AA" w:rsidRPr="00F61B8D" w:rsidRDefault="002718AA" w:rsidP="0043172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LINK DEL PROCESO EN SECOP II:</w:t>
            </w:r>
          </w:p>
        </w:tc>
        <w:tc>
          <w:tcPr>
            <w:tcW w:w="4401" w:type="dxa"/>
            <w:gridSpan w:val="11"/>
          </w:tcPr>
          <w:p w14:paraId="4AB4288E" w14:textId="77777777" w:rsidR="002718AA" w:rsidRPr="00F61B8D" w:rsidRDefault="002718AA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254" w:type="dxa"/>
            <w:gridSpan w:val="3"/>
          </w:tcPr>
          <w:p w14:paraId="7C84A839" w14:textId="77777777" w:rsidR="002718AA" w:rsidRPr="00F61B8D" w:rsidRDefault="002718AA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63" w:type="dxa"/>
            <w:gridSpan w:val="3"/>
          </w:tcPr>
          <w:p w14:paraId="08368E58" w14:textId="77777777" w:rsidR="002718AA" w:rsidRPr="00F61B8D" w:rsidRDefault="002718AA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D220DC" w:rsidRPr="00F61B8D" w14:paraId="15F71109" w14:textId="77777777" w:rsidTr="00A763DD">
        <w:trPr>
          <w:trHeight w:val="20"/>
          <w:jc w:val="center"/>
        </w:trPr>
        <w:tc>
          <w:tcPr>
            <w:tcW w:w="3250" w:type="dxa"/>
            <w:gridSpan w:val="7"/>
            <w:vAlign w:val="center"/>
          </w:tcPr>
          <w:p w14:paraId="4C646D3A" w14:textId="77777777" w:rsidR="00D220DC" w:rsidRPr="00F61B8D" w:rsidRDefault="00D220DC" w:rsidP="0043172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NOMBRE DEL CONTRATISTA</w:t>
            </w:r>
            <w:r w:rsidR="004246E7" w:rsidRPr="00F61B8D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4401" w:type="dxa"/>
            <w:gridSpan w:val="11"/>
          </w:tcPr>
          <w:p w14:paraId="43BF15D3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254" w:type="dxa"/>
            <w:gridSpan w:val="3"/>
          </w:tcPr>
          <w:p w14:paraId="14B50BA2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 xml:space="preserve">C.C. </w:t>
            </w:r>
            <w:proofErr w:type="spellStart"/>
            <w:r w:rsidRPr="00F61B8D">
              <w:rPr>
                <w:rFonts w:cs="Arial"/>
                <w:sz w:val="16"/>
                <w:szCs w:val="16"/>
              </w:rPr>
              <w:t>ó</w:t>
            </w:r>
            <w:proofErr w:type="spellEnd"/>
            <w:r w:rsidRPr="00F61B8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F61B8D">
              <w:rPr>
                <w:rFonts w:cs="Arial"/>
                <w:sz w:val="16"/>
                <w:szCs w:val="16"/>
              </w:rPr>
              <w:t>Nit</w:t>
            </w:r>
            <w:proofErr w:type="spellEnd"/>
            <w:r w:rsidRPr="00F61B8D">
              <w:rPr>
                <w:rFonts w:cs="Arial"/>
                <w:sz w:val="16"/>
                <w:szCs w:val="16"/>
              </w:rPr>
              <w:t xml:space="preserve"> No.</w:t>
            </w:r>
          </w:p>
        </w:tc>
        <w:tc>
          <w:tcPr>
            <w:tcW w:w="1863" w:type="dxa"/>
            <w:gridSpan w:val="3"/>
          </w:tcPr>
          <w:p w14:paraId="008C0060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D220DC" w:rsidRPr="00F61B8D" w14:paraId="0933F914" w14:textId="77777777" w:rsidTr="00A763DD">
        <w:trPr>
          <w:trHeight w:val="20"/>
          <w:jc w:val="center"/>
        </w:trPr>
        <w:tc>
          <w:tcPr>
            <w:tcW w:w="3250" w:type="dxa"/>
            <w:gridSpan w:val="7"/>
            <w:vAlign w:val="center"/>
          </w:tcPr>
          <w:p w14:paraId="4255358D" w14:textId="77777777" w:rsidR="00D220DC" w:rsidRPr="00F61B8D" w:rsidRDefault="00D220DC" w:rsidP="0043172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VALOR TOTAL DEL CONTRATO</w:t>
            </w:r>
            <w:r w:rsidR="004246E7" w:rsidRPr="00F61B8D">
              <w:rPr>
                <w:rFonts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7518" w:type="dxa"/>
            <w:gridSpan w:val="17"/>
          </w:tcPr>
          <w:p w14:paraId="59F438CD" w14:textId="77777777" w:rsidR="00D220DC" w:rsidRPr="00F61B8D" w:rsidRDefault="00D220DC" w:rsidP="0043172D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w w:val="74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bCs/>
                <w:w w:val="74"/>
                <w:sz w:val="16"/>
                <w:szCs w:val="16"/>
              </w:rPr>
              <w:t>$</w:t>
            </w:r>
          </w:p>
        </w:tc>
      </w:tr>
      <w:tr w:rsidR="00D220DC" w:rsidRPr="00F61B8D" w14:paraId="72CDC87C" w14:textId="77777777" w:rsidTr="00A763DD">
        <w:trPr>
          <w:trHeight w:val="20"/>
          <w:jc w:val="center"/>
        </w:trPr>
        <w:tc>
          <w:tcPr>
            <w:tcW w:w="3250" w:type="dxa"/>
            <w:gridSpan w:val="7"/>
            <w:vAlign w:val="center"/>
          </w:tcPr>
          <w:p w14:paraId="29E71742" w14:textId="77777777" w:rsidR="00D220DC" w:rsidRPr="00F61B8D" w:rsidRDefault="00D220DC" w:rsidP="0043172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VALOR DEL ANTICIPO (SI APLICA)</w:t>
            </w:r>
            <w:r w:rsidR="004246E7" w:rsidRPr="00F61B8D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282" w:type="dxa"/>
            <w:gridSpan w:val="2"/>
          </w:tcPr>
          <w:p w14:paraId="21741226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CE9071B" w14:textId="77777777" w:rsidR="00D220DC" w:rsidRPr="00F61B8D" w:rsidRDefault="00D220DC" w:rsidP="00431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B8D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559" w:type="dxa"/>
            <w:gridSpan w:val="5"/>
          </w:tcPr>
          <w:p w14:paraId="12C285B5" w14:textId="77777777" w:rsidR="00D220DC" w:rsidRPr="00F61B8D" w:rsidRDefault="00D220DC" w:rsidP="0043172D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bCs/>
                <w:sz w:val="16"/>
                <w:szCs w:val="16"/>
              </w:rPr>
              <w:t>Valor en pesos</w:t>
            </w:r>
          </w:p>
        </w:tc>
        <w:tc>
          <w:tcPr>
            <w:tcW w:w="3826" w:type="dxa"/>
            <w:gridSpan w:val="9"/>
          </w:tcPr>
          <w:p w14:paraId="4B901DA3" w14:textId="77777777" w:rsidR="00D220DC" w:rsidRPr="00F61B8D" w:rsidRDefault="004246E7" w:rsidP="0043172D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w w:val="74"/>
                <w:sz w:val="16"/>
                <w:szCs w:val="16"/>
              </w:rPr>
              <w:t>$</w:t>
            </w:r>
          </w:p>
        </w:tc>
      </w:tr>
      <w:tr w:rsidR="00D220DC" w:rsidRPr="00F61B8D" w14:paraId="352E7744" w14:textId="77777777" w:rsidTr="00A763DD">
        <w:trPr>
          <w:trHeight w:val="20"/>
          <w:jc w:val="center"/>
        </w:trPr>
        <w:tc>
          <w:tcPr>
            <w:tcW w:w="3250" w:type="dxa"/>
            <w:gridSpan w:val="7"/>
            <w:vAlign w:val="center"/>
          </w:tcPr>
          <w:p w14:paraId="5B9127D1" w14:textId="77777777" w:rsidR="00D220DC" w:rsidRPr="00F61B8D" w:rsidRDefault="00D220DC" w:rsidP="0043172D">
            <w:pPr>
              <w:pStyle w:val="Sinespaciado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TÉRMINO DE DURACIÓN DEL C</w:t>
            </w:r>
            <w:r w:rsidR="006D530F" w:rsidRPr="00F61B8D">
              <w:rPr>
                <w:rFonts w:cs="Arial"/>
                <w:b/>
                <w:sz w:val="16"/>
                <w:szCs w:val="16"/>
              </w:rPr>
              <w:t>TO.:</w:t>
            </w:r>
          </w:p>
        </w:tc>
        <w:tc>
          <w:tcPr>
            <w:tcW w:w="7518" w:type="dxa"/>
            <w:gridSpan w:val="17"/>
          </w:tcPr>
          <w:p w14:paraId="6AB176FB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D220DC" w:rsidRPr="00F61B8D" w14:paraId="7AF5B2C1" w14:textId="77777777" w:rsidTr="007973E5">
        <w:trPr>
          <w:trHeight w:val="20"/>
          <w:jc w:val="center"/>
        </w:trPr>
        <w:tc>
          <w:tcPr>
            <w:tcW w:w="3250" w:type="dxa"/>
            <w:gridSpan w:val="7"/>
            <w:vMerge w:val="restart"/>
            <w:shd w:val="clear" w:color="auto" w:fill="D9E2F3" w:themeFill="accent1" w:themeFillTint="33"/>
            <w:vAlign w:val="center"/>
          </w:tcPr>
          <w:p w14:paraId="52A23DC0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GARANTÍA ÚNICA DE CUMPLIMIENTO</w:t>
            </w:r>
          </w:p>
        </w:tc>
        <w:tc>
          <w:tcPr>
            <w:tcW w:w="425" w:type="dxa"/>
            <w:vMerge w:val="restart"/>
            <w:shd w:val="clear" w:color="auto" w:fill="D9E2F3" w:themeFill="accent1" w:themeFillTint="33"/>
            <w:vAlign w:val="center"/>
          </w:tcPr>
          <w:p w14:paraId="3527C49E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No.</w:t>
            </w:r>
          </w:p>
        </w:tc>
        <w:tc>
          <w:tcPr>
            <w:tcW w:w="2309" w:type="dxa"/>
            <w:gridSpan w:val="4"/>
            <w:vMerge w:val="restart"/>
            <w:shd w:val="clear" w:color="auto" w:fill="D9E2F3" w:themeFill="accent1" w:themeFillTint="33"/>
            <w:vAlign w:val="center"/>
          </w:tcPr>
          <w:p w14:paraId="51AEC161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Clase de Garantía</w:t>
            </w:r>
          </w:p>
        </w:tc>
        <w:tc>
          <w:tcPr>
            <w:tcW w:w="845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383D9A3A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%</w:t>
            </w:r>
          </w:p>
        </w:tc>
        <w:tc>
          <w:tcPr>
            <w:tcW w:w="1556" w:type="dxa"/>
            <w:gridSpan w:val="6"/>
            <w:vMerge w:val="restart"/>
            <w:shd w:val="clear" w:color="auto" w:fill="D9E2F3" w:themeFill="accent1" w:themeFillTint="33"/>
            <w:vAlign w:val="center"/>
          </w:tcPr>
          <w:p w14:paraId="4B29D246" w14:textId="77777777" w:rsidR="007973E5" w:rsidRPr="00F61B8D" w:rsidRDefault="007973E5" w:rsidP="007973E5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Tiempo</w:t>
            </w:r>
          </w:p>
          <w:p w14:paraId="2E5283CE" w14:textId="1E74B49A" w:rsidR="00D220DC" w:rsidRPr="00F61B8D" w:rsidRDefault="007973E5" w:rsidP="007973E5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Meses (M)/ Años (A)</w:t>
            </w:r>
          </w:p>
        </w:tc>
        <w:tc>
          <w:tcPr>
            <w:tcW w:w="2383" w:type="dxa"/>
            <w:gridSpan w:val="4"/>
            <w:shd w:val="clear" w:color="auto" w:fill="D9E2F3" w:themeFill="accent1" w:themeFillTint="33"/>
            <w:vAlign w:val="center"/>
          </w:tcPr>
          <w:p w14:paraId="2E973C6B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Verificación DAC</w:t>
            </w:r>
          </w:p>
        </w:tc>
      </w:tr>
      <w:tr w:rsidR="00D220DC" w:rsidRPr="00F61B8D" w14:paraId="06175CB6" w14:textId="77777777" w:rsidTr="007973E5">
        <w:trPr>
          <w:trHeight w:val="20"/>
          <w:jc w:val="center"/>
        </w:trPr>
        <w:tc>
          <w:tcPr>
            <w:tcW w:w="3250" w:type="dxa"/>
            <w:gridSpan w:val="7"/>
            <w:vMerge/>
            <w:shd w:val="clear" w:color="auto" w:fill="D9E2F3" w:themeFill="accent1" w:themeFillTint="33"/>
            <w:vAlign w:val="center"/>
          </w:tcPr>
          <w:p w14:paraId="3ED786CE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E2F3" w:themeFill="accent1" w:themeFillTint="33"/>
            <w:vAlign w:val="center"/>
          </w:tcPr>
          <w:p w14:paraId="6D5B6DDE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09" w:type="dxa"/>
            <w:gridSpan w:val="4"/>
            <w:vMerge/>
            <w:shd w:val="clear" w:color="auto" w:fill="D9E2F3" w:themeFill="accent1" w:themeFillTint="33"/>
            <w:vAlign w:val="center"/>
          </w:tcPr>
          <w:p w14:paraId="6792C01A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shd w:val="clear" w:color="auto" w:fill="D9E2F3" w:themeFill="accent1" w:themeFillTint="33"/>
            <w:vAlign w:val="center"/>
          </w:tcPr>
          <w:p w14:paraId="03E0995D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gridSpan w:val="6"/>
            <w:vMerge/>
            <w:shd w:val="clear" w:color="auto" w:fill="D9E2F3" w:themeFill="accent1" w:themeFillTint="33"/>
            <w:vAlign w:val="center"/>
          </w:tcPr>
          <w:p w14:paraId="5A68382F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shd w:val="clear" w:color="auto" w:fill="D9E2F3" w:themeFill="accent1" w:themeFillTint="33"/>
            <w:vAlign w:val="center"/>
          </w:tcPr>
          <w:p w14:paraId="6B405424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VALOR</w:t>
            </w:r>
          </w:p>
        </w:tc>
        <w:tc>
          <w:tcPr>
            <w:tcW w:w="1394" w:type="dxa"/>
            <w:shd w:val="clear" w:color="auto" w:fill="D9E2F3" w:themeFill="accent1" w:themeFillTint="33"/>
            <w:vAlign w:val="center"/>
          </w:tcPr>
          <w:p w14:paraId="1DE8C697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VIGENCIA</w:t>
            </w:r>
          </w:p>
        </w:tc>
      </w:tr>
      <w:tr w:rsidR="00D220DC" w:rsidRPr="00F61B8D" w14:paraId="09783F9A" w14:textId="77777777" w:rsidTr="007973E5">
        <w:trPr>
          <w:trHeight w:val="20"/>
          <w:jc w:val="center"/>
        </w:trPr>
        <w:tc>
          <w:tcPr>
            <w:tcW w:w="3250" w:type="dxa"/>
            <w:gridSpan w:val="7"/>
            <w:vMerge/>
            <w:shd w:val="clear" w:color="auto" w:fill="D9E2F3" w:themeFill="accent1" w:themeFillTint="33"/>
            <w:vAlign w:val="center"/>
          </w:tcPr>
          <w:p w14:paraId="494C5B07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114CFC21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309" w:type="dxa"/>
            <w:gridSpan w:val="4"/>
            <w:shd w:val="clear" w:color="auto" w:fill="D9E2F3" w:themeFill="accent1" w:themeFillTint="33"/>
          </w:tcPr>
          <w:p w14:paraId="517136A2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7F49CAFA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D9E2F3" w:themeFill="accent1" w:themeFillTint="33"/>
            <w:vAlign w:val="center"/>
          </w:tcPr>
          <w:p w14:paraId="4CFCC8C3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%</w:t>
            </w:r>
          </w:p>
        </w:tc>
        <w:tc>
          <w:tcPr>
            <w:tcW w:w="695" w:type="dxa"/>
            <w:gridSpan w:val="3"/>
            <w:shd w:val="clear" w:color="auto" w:fill="D9E2F3" w:themeFill="accent1" w:themeFillTint="33"/>
          </w:tcPr>
          <w:p w14:paraId="18AEC911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shd w:val="clear" w:color="auto" w:fill="D9E2F3" w:themeFill="accent1" w:themeFillTint="33"/>
          </w:tcPr>
          <w:p w14:paraId="04645E0E" w14:textId="073A1E57" w:rsidR="00D220DC" w:rsidRPr="00F61B8D" w:rsidRDefault="00D220DC" w:rsidP="00431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shd w:val="clear" w:color="auto" w:fill="D9E2F3" w:themeFill="accent1" w:themeFillTint="33"/>
          </w:tcPr>
          <w:p w14:paraId="19790080" w14:textId="77777777" w:rsidR="00D220DC" w:rsidRPr="00F61B8D" w:rsidRDefault="00D220DC" w:rsidP="00431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D9E2F3" w:themeFill="accent1" w:themeFillTint="33"/>
          </w:tcPr>
          <w:p w14:paraId="5214F7EE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95295" w:rsidRPr="00F61B8D" w14:paraId="6125F356" w14:textId="77777777" w:rsidTr="007973E5">
        <w:trPr>
          <w:trHeight w:val="20"/>
          <w:jc w:val="center"/>
        </w:trPr>
        <w:tc>
          <w:tcPr>
            <w:tcW w:w="1261" w:type="dxa"/>
            <w:gridSpan w:val="3"/>
            <w:shd w:val="clear" w:color="auto" w:fill="D9E2F3" w:themeFill="accent1" w:themeFillTint="33"/>
            <w:vAlign w:val="center"/>
          </w:tcPr>
          <w:p w14:paraId="652CBE20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APLICA</w:t>
            </w:r>
          </w:p>
        </w:tc>
        <w:tc>
          <w:tcPr>
            <w:tcW w:w="573" w:type="dxa"/>
            <w:shd w:val="clear" w:color="auto" w:fill="D9E2F3" w:themeFill="accent1" w:themeFillTint="33"/>
            <w:vAlign w:val="center"/>
          </w:tcPr>
          <w:p w14:paraId="0086C0E6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(__)</w:t>
            </w:r>
          </w:p>
        </w:tc>
        <w:tc>
          <w:tcPr>
            <w:tcW w:w="850" w:type="dxa"/>
            <w:gridSpan w:val="2"/>
            <w:shd w:val="clear" w:color="auto" w:fill="D9E2F3" w:themeFill="accent1" w:themeFillTint="33"/>
            <w:vAlign w:val="center"/>
          </w:tcPr>
          <w:p w14:paraId="4CA2E0EA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NO APLICA</w:t>
            </w:r>
          </w:p>
        </w:tc>
        <w:tc>
          <w:tcPr>
            <w:tcW w:w="566" w:type="dxa"/>
            <w:shd w:val="clear" w:color="auto" w:fill="D9E2F3" w:themeFill="accent1" w:themeFillTint="33"/>
            <w:vAlign w:val="center"/>
          </w:tcPr>
          <w:p w14:paraId="1F9B550A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(__)</w:t>
            </w: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251A3262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309" w:type="dxa"/>
            <w:gridSpan w:val="4"/>
            <w:shd w:val="clear" w:color="auto" w:fill="D9E2F3" w:themeFill="accent1" w:themeFillTint="33"/>
          </w:tcPr>
          <w:p w14:paraId="790B9398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4C2A1EB0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D9E2F3" w:themeFill="accent1" w:themeFillTint="33"/>
            <w:vAlign w:val="center"/>
          </w:tcPr>
          <w:p w14:paraId="06E81225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%</w:t>
            </w:r>
          </w:p>
        </w:tc>
        <w:tc>
          <w:tcPr>
            <w:tcW w:w="695" w:type="dxa"/>
            <w:gridSpan w:val="3"/>
            <w:shd w:val="clear" w:color="auto" w:fill="D9E2F3" w:themeFill="accent1" w:themeFillTint="33"/>
          </w:tcPr>
          <w:p w14:paraId="100CBE81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shd w:val="clear" w:color="auto" w:fill="D9E2F3" w:themeFill="accent1" w:themeFillTint="33"/>
          </w:tcPr>
          <w:p w14:paraId="53F52305" w14:textId="5BAAA81A" w:rsidR="00D220DC" w:rsidRPr="00F61B8D" w:rsidRDefault="00D220DC" w:rsidP="00431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shd w:val="clear" w:color="auto" w:fill="D9E2F3" w:themeFill="accent1" w:themeFillTint="33"/>
          </w:tcPr>
          <w:p w14:paraId="7E4D4D94" w14:textId="77777777" w:rsidR="00D220DC" w:rsidRPr="00F61B8D" w:rsidRDefault="00D220DC" w:rsidP="00431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D9E2F3" w:themeFill="accent1" w:themeFillTint="33"/>
          </w:tcPr>
          <w:p w14:paraId="76A63401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D220DC" w:rsidRPr="00F61B8D" w14:paraId="1637B0DF" w14:textId="77777777" w:rsidTr="007973E5">
        <w:trPr>
          <w:trHeight w:val="20"/>
          <w:jc w:val="center"/>
        </w:trPr>
        <w:tc>
          <w:tcPr>
            <w:tcW w:w="1261" w:type="dxa"/>
            <w:gridSpan w:val="3"/>
            <w:shd w:val="clear" w:color="auto" w:fill="D9E2F3" w:themeFill="accent1" w:themeFillTint="33"/>
            <w:vAlign w:val="center"/>
          </w:tcPr>
          <w:p w14:paraId="07F51684" w14:textId="77777777" w:rsidR="00D220DC" w:rsidRPr="00F61B8D" w:rsidRDefault="00D220DC" w:rsidP="00431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B8D">
              <w:rPr>
                <w:rFonts w:ascii="Arial" w:hAnsi="Arial" w:cs="Arial"/>
                <w:b/>
                <w:sz w:val="16"/>
                <w:szCs w:val="16"/>
              </w:rPr>
              <w:t>Aseguradora:</w:t>
            </w:r>
          </w:p>
        </w:tc>
        <w:tc>
          <w:tcPr>
            <w:tcW w:w="1989" w:type="dxa"/>
            <w:gridSpan w:val="4"/>
            <w:shd w:val="clear" w:color="auto" w:fill="D9E2F3" w:themeFill="accent1" w:themeFillTint="33"/>
          </w:tcPr>
          <w:p w14:paraId="606D8B7C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658D0377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309" w:type="dxa"/>
            <w:gridSpan w:val="4"/>
            <w:shd w:val="clear" w:color="auto" w:fill="D9E2F3" w:themeFill="accent1" w:themeFillTint="33"/>
          </w:tcPr>
          <w:p w14:paraId="6DCAC9E3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17B00B9E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D9E2F3" w:themeFill="accent1" w:themeFillTint="33"/>
            <w:vAlign w:val="center"/>
          </w:tcPr>
          <w:p w14:paraId="57BA7381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%</w:t>
            </w:r>
          </w:p>
        </w:tc>
        <w:tc>
          <w:tcPr>
            <w:tcW w:w="695" w:type="dxa"/>
            <w:gridSpan w:val="3"/>
            <w:shd w:val="clear" w:color="auto" w:fill="D9E2F3" w:themeFill="accent1" w:themeFillTint="33"/>
          </w:tcPr>
          <w:p w14:paraId="26EE042A" w14:textId="77777777" w:rsidR="00D220DC" w:rsidRPr="00F61B8D" w:rsidRDefault="00D220DC" w:rsidP="00431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shd w:val="clear" w:color="auto" w:fill="D9E2F3" w:themeFill="accent1" w:themeFillTint="33"/>
          </w:tcPr>
          <w:p w14:paraId="1422931B" w14:textId="3CFFC5A3" w:rsidR="00D220DC" w:rsidRPr="00F61B8D" w:rsidRDefault="00D220DC" w:rsidP="00431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shd w:val="clear" w:color="auto" w:fill="D9E2F3" w:themeFill="accent1" w:themeFillTint="33"/>
          </w:tcPr>
          <w:p w14:paraId="0D72301A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D9E2F3" w:themeFill="accent1" w:themeFillTint="33"/>
          </w:tcPr>
          <w:p w14:paraId="70AC1F3F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D220DC" w:rsidRPr="00F61B8D" w14:paraId="562482A1" w14:textId="77777777" w:rsidTr="007973E5">
        <w:trPr>
          <w:trHeight w:val="20"/>
          <w:jc w:val="center"/>
        </w:trPr>
        <w:tc>
          <w:tcPr>
            <w:tcW w:w="1261" w:type="dxa"/>
            <w:gridSpan w:val="3"/>
            <w:shd w:val="clear" w:color="auto" w:fill="D9E2F3" w:themeFill="accent1" w:themeFillTint="33"/>
            <w:vAlign w:val="center"/>
          </w:tcPr>
          <w:p w14:paraId="71890D96" w14:textId="77777777" w:rsidR="00D220DC" w:rsidRPr="00F61B8D" w:rsidRDefault="00D220DC" w:rsidP="00431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B8D">
              <w:rPr>
                <w:rFonts w:ascii="Arial" w:hAnsi="Arial" w:cs="Arial"/>
                <w:b/>
                <w:sz w:val="16"/>
                <w:szCs w:val="16"/>
              </w:rPr>
              <w:t>No. Garantía:</w:t>
            </w:r>
          </w:p>
        </w:tc>
        <w:tc>
          <w:tcPr>
            <w:tcW w:w="1989" w:type="dxa"/>
            <w:gridSpan w:val="4"/>
            <w:shd w:val="clear" w:color="auto" w:fill="D9E2F3" w:themeFill="accent1" w:themeFillTint="33"/>
          </w:tcPr>
          <w:p w14:paraId="31DB24A3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E2F3" w:themeFill="accent1" w:themeFillTint="33"/>
            <w:vAlign w:val="center"/>
          </w:tcPr>
          <w:p w14:paraId="3F193F7B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309" w:type="dxa"/>
            <w:gridSpan w:val="4"/>
            <w:shd w:val="clear" w:color="auto" w:fill="D9E2F3" w:themeFill="accent1" w:themeFillTint="33"/>
          </w:tcPr>
          <w:p w14:paraId="46A5295A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D9E2F3" w:themeFill="accent1" w:themeFillTint="33"/>
          </w:tcPr>
          <w:p w14:paraId="4930291A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D9E2F3" w:themeFill="accent1" w:themeFillTint="33"/>
            <w:vAlign w:val="center"/>
          </w:tcPr>
          <w:p w14:paraId="57A5A841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%</w:t>
            </w:r>
          </w:p>
        </w:tc>
        <w:tc>
          <w:tcPr>
            <w:tcW w:w="695" w:type="dxa"/>
            <w:gridSpan w:val="3"/>
            <w:shd w:val="clear" w:color="auto" w:fill="D9E2F3" w:themeFill="accent1" w:themeFillTint="33"/>
          </w:tcPr>
          <w:p w14:paraId="0934AF57" w14:textId="77777777" w:rsidR="00D220DC" w:rsidRPr="00F61B8D" w:rsidRDefault="00D220DC" w:rsidP="00431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shd w:val="clear" w:color="auto" w:fill="D9E2F3" w:themeFill="accent1" w:themeFillTint="33"/>
          </w:tcPr>
          <w:p w14:paraId="45375B65" w14:textId="3B4DD00A" w:rsidR="00D220DC" w:rsidRPr="00F61B8D" w:rsidRDefault="00D220DC" w:rsidP="004317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shd w:val="clear" w:color="auto" w:fill="D9E2F3" w:themeFill="accent1" w:themeFillTint="33"/>
          </w:tcPr>
          <w:p w14:paraId="77BA13C5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D9E2F3" w:themeFill="accent1" w:themeFillTint="33"/>
          </w:tcPr>
          <w:p w14:paraId="389563DA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D220DC" w:rsidRPr="00F61B8D" w14:paraId="07F7FB53" w14:textId="77777777" w:rsidTr="00A763DD">
        <w:trPr>
          <w:trHeight w:val="20"/>
          <w:jc w:val="center"/>
        </w:trPr>
        <w:tc>
          <w:tcPr>
            <w:tcW w:w="10768" w:type="dxa"/>
            <w:gridSpan w:val="24"/>
          </w:tcPr>
          <w:p w14:paraId="51B42B8F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D220DC" w:rsidRPr="00F61B8D" w14:paraId="46EF3984" w14:textId="77777777" w:rsidTr="004543D5">
        <w:trPr>
          <w:trHeight w:val="374"/>
          <w:jc w:val="center"/>
        </w:trPr>
        <w:tc>
          <w:tcPr>
            <w:tcW w:w="10768" w:type="dxa"/>
            <w:gridSpan w:val="24"/>
            <w:shd w:val="clear" w:color="auto" w:fill="D9E2F3" w:themeFill="accent1" w:themeFillTint="33"/>
            <w:vAlign w:val="center"/>
          </w:tcPr>
          <w:p w14:paraId="4F71419E" w14:textId="77777777" w:rsidR="00D220DC" w:rsidRPr="00F61B8D" w:rsidRDefault="00D220DC" w:rsidP="004543D5">
            <w:pPr>
              <w:pStyle w:val="Sinespaciad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F61B8D">
              <w:rPr>
                <w:rFonts w:cs="Arial"/>
                <w:b/>
                <w:sz w:val="16"/>
                <w:szCs w:val="16"/>
                <w:u w:val="single"/>
                <w:lang w:val="es-CO"/>
              </w:rPr>
              <w:t>REVISIÓN DE DOCUMENTOS PREVIOS</w:t>
            </w:r>
          </w:p>
        </w:tc>
      </w:tr>
      <w:tr w:rsidR="00D220DC" w:rsidRPr="00F61B8D" w14:paraId="174586FC" w14:textId="77777777" w:rsidTr="007973E5">
        <w:trPr>
          <w:trHeight w:val="20"/>
          <w:jc w:val="center"/>
        </w:trPr>
        <w:tc>
          <w:tcPr>
            <w:tcW w:w="7227" w:type="dxa"/>
            <w:gridSpan w:val="16"/>
            <w:shd w:val="clear" w:color="auto" w:fill="D9E2F3" w:themeFill="accent1" w:themeFillTint="33"/>
          </w:tcPr>
          <w:p w14:paraId="627E651A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DOCUMENTOS</w:t>
            </w:r>
          </w:p>
        </w:tc>
        <w:tc>
          <w:tcPr>
            <w:tcW w:w="992" w:type="dxa"/>
            <w:gridSpan w:val="3"/>
            <w:shd w:val="clear" w:color="auto" w:fill="D9E2F3" w:themeFill="accent1" w:themeFillTint="33"/>
          </w:tcPr>
          <w:p w14:paraId="25F982B8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70189260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DAC</w:t>
            </w: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79B45C4A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D220DC" w:rsidRPr="00F61B8D" w14:paraId="572A0068" w14:textId="77777777" w:rsidTr="007973E5">
        <w:trPr>
          <w:trHeight w:val="20"/>
          <w:jc w:val="center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61582E03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73" w:type="dxa"/>
            <w:gridSpan w:val="15"/>
          </w:tcPr>
          <w:p w14:paraId="0EEA1956" w14:textId="77777777" w:rsidR="00D220DC" w:rsidRPr="00F61B8D" w:rsidRDefault="00D220DC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  <w:lang w:val="es-CO"/>
              </w:rPr>
              <w:t>Certificado de Registro Banco de programas y proyectos (si aplica)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45DAAF77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718A3D0C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5F54E6E0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D220DC" w:rsidRPr="00F61B8D" w14:paraId="5DFC9BA9" w14:textId="77777777" w:rsidTr="007973E5">
        <w:trPr>
          <w:trHeight w:val="20"/>
          <w:jc w:val="center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015E783E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73" w:type="dxa"/>
            <w:gridSpan w:val="15"/>
          </w:tcPr>
          <w:p w14:paraId="20378990" w14:textId="77777777" w:rsidR="00D220DC" w:rsidRPr="00F61B8D" w:rsidRDefault="00D220DC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Certificado de disponibilidad presupuestal- CDP-</w:t>
            </w:r>
            <w:proofErr w:type="spellStart"/>
            <w:r w:rsidRPr="00F61B8D">
              <w:rPr>
                <w:rFonts w:cs="Arial"/>
                <w:sz w:val="16"/>
                <w:szCs w:val="16"/>
              </w:rPr>
              <w:t>ó</w:t>
            </w:r>
            <w:proofErr w:type="spellEnd"/>
            <w:r w:rsidRPr="00F61B8D">
              <w:rPr>
                <w:rFonts w:cs="Arial"/>
                <w:sz w:val="16"/>
                <w:szCs w:val="16"/>
              </w:rPr>
              <w:t>- CDR (Según sea el caso)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DA52525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138EB487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64B06416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D220DC" w:rsidRPr="00F61B8D" w14:paraId="3B6D053D" w14:textId="77777777" w:rsidTr="007973E5">
        <w:trPr>
          <w:trHeight w:val="20"/>
          <w:jc w:val="center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3EEC87B3" w14:textId="77777777" w:rsidR="00D220DC" w:rsidRPr="00F61B8D" w:rsidRDefault="00D220DC" w:rsidP="0043172D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73" w:type="dxa"/>
            <w:gridSpan w:val="15"/>
          </w:tcPr>
          <w:p w14:paraId="131EA7AF" w14:textId="599C80A1" w:rsidR="00D220DC" w:rsidRPr="00F61B8D" w:rsidRDefault="00D220DC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proofErr w:type="gramStart"/>
            <w:r w:rsidRPr="00F61B8D">
              <w:rPr>
                <w:rFonts w:cs="Arial"/>
                <w:sz w:val="16"/>
                <w:szCs w:val="16"/>
              </w:rPr>
              <w:t>Estudio previos</w:t>
            </w:r>
            <w:proofErr w:type="gramEnd"/>
            <w:r w:rsidRPr="00F61B8D">
              <w:rPr>
                <w:rFonts w:cs="Arial"/>
                <w:sz w:val="16"/>
                <w:szCs w:val="16"/>
              </w:rPr>
              <w:t xml:space="preserve"> y de conveniencia</w:t>
            </w:r>
            <w:r w:rsidR="002718AA" w:rsidRPr="00F61B8D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1A13AD42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7FEA77CB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61029723" w14:textId="77777777" w:rsidR="00D220DC" w:rsidRPr="00F61B8D" w:rsidRDefault="00D220DC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CB0770" w:rsidRPr="00F61B8D" w14:paraId="738B14B1" w14:textId="77777777" w:rsidTr="00656C3D">
        <w:trPr>
          <w:trHeight w:val="20"/>
          <w:jc w:val="center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1E2C22E1" w14:textId="7824736F" w:rsidR="00CB0770" w:rsidRPr="00F61B8D" w:rsidRDefault="00CB0770" w:rsidP="00CB0770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73" w:type="dxa"/>
            <w:gridSpan w:val="15"/>
            <w:vAlign w:val="center"/>
          </w:tcPr>
          <w:p w14:paraId="1E42C34E" w14:textId="11388C90" w:rsidR="00CB0770" w:rsidRPr="00F61B8D" w:rsidRDefault="00CB0770" w:rsidP="00CB0770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Análisis del Sector, análisis de costos y estudio del mercado sobre la necesidad,</w:t>
            </w:r>
            <w:r w:rsidRPr="00F61B8D">
              <w:rPr>
                <w:rFonts w:cs="Arial"/>
                <w:spacing w:val="1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basado en investigaciones y teniendo en consideración los factores (económicos,</w:t>
            </w:r>
            <w:r w:rsidRPr="00F61B8D">
              <w:rPr>
                <w:rFonts w:cs="Arial"/>
                <w:spacing w:val="1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sociales, tecnológicos, entre otros) que puedan influenciar en este, realizado por la</w:t>
            </w:r>
            <w:r w:rsidRPr="00F61B8D">
              <w:rPr>
                <w:rFonts w:cs="Arial"/>
                <w:spacing w:val="-47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dependencia que genera la necesidad.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24B53F4" w14:textId="77777777" w:rsidR="00CB0770" w:rsidRPr="00F61B8D" w:rsidRDefault="00CB0770" w:rsidP="00CB0770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1EE073D9" w14:textId="77777777" w:rsidR="00CB0770" w:rsidRPr="00F61B8D" w:rsidRDefault="00CB0770" w:rsidP="00CB0770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23C91082" w14:textId="77777777" w:rsidR="00CB0770" w:rsidRPr="00F61B8D" w:rsidRDefault="00CB0770" w:rsidP="00CB0770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CB0770" w:rsidRPr="00F61B8D" w14:paraId="12CC14F7" w14:textId="77777777" w:rsidTr="00656C3D">
        <w:trPr>
          <w:trHeight w:val="20"/>
          <w:jc w:val="center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224062C1" w14:textId="492988AE" w:rsidR="00CB0770" w:rsidRPr="00F61B8D" w:rsidRDefault="00CB0770" w:rsidP="00CB0770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73" w:type="dxa"/>
            <w:gridSpan w:val="15"/>
            <w:vAlign w:val="center"/>
          </w:tcPr>
          <w:p w14:paraId="1B194C79" w14:textId="41753971" w:rsidR="00CB0770" w:rsidRPr="00F61B8D" w:rsidRDefault="00CB0770" w:rsidP="00CB0770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 w:rsidRPr="00F61B8D">
              <w:rPr>
                <w:rFonts w:cs="Arial"/>
                <w:sz w:val="16"/>
                <w:szCs w:val="16"/>
              </w:rPr>
              <w:t>Viabilidad al análisis del Sector, análisis de costos y estudio del mercado por el Grupo de</w:t>
            </w:r>
            <w:r w:rsidRPr="00F61B8D">
              <w:rPr>
                <w:rFonts w:cs="Arial"/>
                <w:spacing w:val="1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Análisis</w:t>
            </w:r>
            <w:r w:rsidRPr="00F61B8D">
              <w:rPr>
                <w:rFonts w:cs="Arial"/>
                <w:spacing w:val="-4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de</w:t>
            </w:r>
            <w:r w:rsidRPr="00F61B8D">
              <w:rPr>
                <w:rFonts w:cs="Arial"/>
                <w:spacing w:val="-4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Costos</w:t>
            </w:r>
            <w:r w:rsidRPr="00F61B8D"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y</w:t>
            </w:r>
            <w:r w:rsidRPr="00F61B8D">
              <w:rPr>
                <w:rFonts w:cs="Arial"/>
                <w:spacing w:val="-6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Razonabilidad</w:t>
            </w:r>
            <w:r w:rsidRPr="00F61B8D">
              <w:rPr>
                <w:rFonts w:cs="Arial"/>
                <w:spacing w:val="-4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Financiera</w:t>
            </w:r>
            <w:r w:rsidRPr="00F61B8D">
              <w:rPr>
                <w:rFonts w:cs="Arial"/>
                <w:spacing w:val="-5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de</w:t>
            </w:r>
            <w:r w:rsidRPr="00F61B8D">
              <w:rPr>
                <w:rFonts w:cs="Arial"/>
                <w:spacing w:val="-4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Contratación</w:t>
            </w:r>
            <w:r w:rsidRPr="00F61B8D">
              <w:rPr>
                <w:rFonts w:cs="Arial"/>
                <w:spacing w:val="-4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conformado</w:t>
            </w:r>
            <w:r w:rsidRPr="00F61B8D">
              <w:rPr>
                <w:rFonts w:cs="Arial"/>
                <w:spacing w:val="-4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para</w:t>
            </w:r>
            <w:r w:rsidRPr="00F61B8D">
              <w:rPr>
                <w:rFonts w:cs="Arial"/>
                <w:spacing w:val="-4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tal fin</w:t>
            </w:r>
            <w:r w:rsidRPr="00F61B8D">
              <w:rPr>
                <w:rFonts w:cs="Arial"/>
                <w:spacing w:val="-1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(Resolución</w:t>
            </w:r>
            <w:r w:rsidRPr="00F61B8D">
              <w:rPr>
                <w:rFonts w:cs="Arial"/>
                <w:spacing w:val="-1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No.</w:t>
            </w:r>
            <w:r w:rsidRPr="00F61B8D"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087</w:t>
            </w:r>
            <w:r w:rsidRPr="00F61B8D"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de</w:t>
            </w:r>
            <w:r w:rsidRPr="00F61B8D"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2020). (Cuando aplique)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349786F0" w14:textId="77777777" w:rsidR="00CB0770" w:rsidRPr="00F61B8D" w:rsidRDefault="00CB0770" w:rsidP="00CB0770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34207BE1" w14:textId="77777777" w:rsidR="00CB0770" w:rsidRPr="00F61B8D" w:rsidRDefault="00CB0770" w:rsidP="00CB0770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5D3D46A5" w14:textId="77777777" w:rsidR="00CB0770" w:rsidRPr="00F61B8D" w:rsidRDefault="00CB0770" w:rsidP="00CB0770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6D530F" w:rsidRPr="00F61B8D" w14:paraId="74BA4531" w14:textId="77777777" w:rsidTr="007973E5">
        <w:trPr>
          <w:trHeight w:val="20"/>
          <w:jc w:val="center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107C63E9" w14:textId="52114925" w:rsidR="006D530F" w:rsidRPr="00F61B8D" w:rsidRDefault="00CB0770" w:rsidP="0043172D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673" w:type="dxa"/>
            <w:gridSpan w:val="15"/>
          </w:tcPr>
          <w:p w14:paraId="0F119905" w14:textId="77777777" w:rsidR="006D530F" w:rsidRPr="00F61B8D" w:rsidRDefault="006D530F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Propuesta o cotización del contratista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31281136" w14:textId="77777777" w:rsidR="006D530F" w:rsidRPr="00F61B8D" w:rsidRDefault="006D530F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69290787" w14:textId="77777777" w:rsidR="006D530F" w:rsidRPr="00F61B8D" w:rsidRDefault="006D530F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6612A7BF" w14:textId="77777777" w:rsidR="006D530F" w:rsidRPr="00F61B8D" w:rsidRDefault="006D530F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95295" w:rsidRPr="00F61B8D" w14:paraId="59ADD433" w14:textId="77777777" w:rsidTr="007973E5">
        <w:trPr>
          <w:trHeight w:val="20"/>
          <w:jc w:val="center"/>
        </w:trPr>
        <w:tc>
          <w:tcPr>
            <w:tcW w:w="554" w:type="dxa"/>
            <w:vMerge w:val="restart"/>
            <w:shd w:val="clear" w:color="auto" w:fill="D9E2F3" w:themeFill="accent1" w:themeFillTint="33"/>
            <w:vAlign w:val="center"/>
          </w:tcPr>
          <w:p w14:paraId="28FD5DD7" w14:textId="55D3F6F9" w:rsidR="00E95295" w:rsidRPr="00F61B8D" w:rsidRDefault="00CB0770" w:rsidP="00E95295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0" w:type="dxa"/>
            <w:gridSpan w:val="3"/>
            <w:vMerge w:val="restart"/>
            <w:vAlign w:val="center"/>
          </w:tcPr>
          <w:p w14:paraId="1B05D075" w14:textId="77777777" w:rsidR="00E95295" w:rsidRPr="00F61B8D" w:rsidRDefault="00E95295" w:rsidP="00E95295">
            <w:pPr>
              <w:pStyle w:val="Sinespaciado"/>
              <w:ind w:left="150" w:right="146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Hoja de vida</w:t>
            </w:r>
            <w:r w:rsidR="007033C2" w:rsidRPr="00F61B8D">
              <w:rPr>
                <w:rFonts w:cs="Arial"/>
                <w:b/>
                <w:bCs/>
                <w:sz w:val="16"/>
                <w:szCs w:val="16"/>
              </w:rPr>
              <w:t xml:space="preserve"> de la función pública</w:t>
            </w:r>
          </w:p>
        </w:tc>
        <w:tc>
          <w:tcPr>
            <w:tcW w:w="5393" w:type="dxa"/>
            <w:gridSpan w:val="12"/>
          </w:tcPr>
          <w:p w14:paraId="491AD9B1" w14:textId="77777777" w:rsidR="00E95295" w:rsidRPr="00F61B8D" w:rsidRDefault="00E95295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 xml:space="preserve">Hoja de vida función pública para </w:t>
            </w:r>
            <w:r w:rsidRPr="00F61B8D">
              <w:rPr>
                <w:rFonts w:cs="Arial"/>
                <w:b/>
                <w:bCs/>
                <w:sz w:val="16"/>
                <w:szCs w:val="16"/>
                <w:u w:val="single"/>
              </w:rPr>
              <w:t>personas naturales</w:t>
            </w:r>
            <w:r w:rsidRPr="00F61B8D">
              <w:rPr>
                <w:rFonts w:cs="Arial"/>
                <w:sz w:val="16"/>
                <w:szCs w:val="16"/>
              </w:rPr>
              <w:t xml:space="preserve"> junto con los soportes (tarjeta profesional, diplomas, certificaciones, etc.,) Con estos soportes deberá acreditarse el perfil requerido según</w:t>
            </w:r>
          </w:p>
          <w:p w14:paraId="261E3631" w14:textId="77777777" w:rsidR="00E95295" w:rsidRPr="00F61B8D" w:rsidRDefault="00E95295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estudio previo.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011B5F0" w14:textId="77777777" w:rsidR="00E95295" w:rsidRPr="00F61B8D" w:rsidRDefault="00E95295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727DA49B" w14:textId="77777777" w:rsidR="00E95295" w:rsidRPr="00F61B8D" w:rsidRDefault="00E95295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5920C837" w14:textId="77777777" w:rsidR="00E95295" w:rsidRPr="00F61B8D" w:rsidRDefault="00E95295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95295" w:rsidRPr="00F61B8D" w14:paraId="25AB4A16" w14:textId="77777777" w:rsidTr="007973E5">
        <w:trPr>
          <w:trHeight w:val="20"/>
          <w:jc w:val="center"/>
        </w:trPr>
        <w:tc>
          <w:tcPr>
            <w:tcW w:w="554" w:type="dxa"/>
            <w:vMerge/>
            <w:shd w:val="clear" w:color="auto" w:fill="D9E2F3" w:themeFill="accent1" w:themeFillTint="33"/>
            <w:vAlign w:val="center"/>
          </w:tcPr>
          <w:p w14:paraId="7CB289C8" w14:textId="77777777" w:rsidR="00E95295" w:rsidRPr="00F61B8D" w:rsidRDefault="00E95295" w:rsidP="0043172D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</w:tcPr>
          <w:p w14:paraId="685CB504" w14:textId="77777777" w:rsidR="00E95295" w:rsidRPr="00F61B8D" w:rsidRDefault="00E95295" w:rsidP="00E95295">
            <w:pPr>
              <w:pStyle w:val="Sinespaciado"/>
              <w:ind w:right="146"/>
              <w:rPr>
                <w:rFonts w:cs="Arial"/>
                <w:sz w:val="16"/>
                <w:szCs w:val="16"/>
              </w:rPr>
            </w:pPr>
          </w:p>
        </w:tc>
        <w:tc>
          <w:tcPr>
            <w:tcW w:w="5393" w:type="dxa"/>
            <w:gridSpan w:val="12"/>
          </w:tcPr>
          <w:p w14:paraId="479941EE" w14:textId="77777777" w:rsidR="00E95295" w:rsidRPr="00F61B8D" w:rsidRDefault="00E95295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 xml:space="preserve">Hoja de vida Función Pública para </w:t>
            </w:r>
            <w:r w:rsidRPr="00F61B8D">
              <w:rPr>
                <w:rFonts w:cs="Arial"/>
                <w:b/>
                <w:bCs/>
                <w:sz w:val="16"/>
                <w:szCs w:val="16"/>
                <w:u w:val="single"/>
              </w:rPr>
              <w:t>personas jurídica</w:t>
            </w:r>
            <w:r w:rsidRPr="00F61B8D">
              <w:rPr>
                <w:rFonts w:cs="Arial"/>
                <w:sz w:val="16"/>
                <w:szCs w:val="16"/>
              </w:rPr>
              <w:t xml:space="preserve"> junto con los soportes. Con estos soportes deberá acreditarse el perfil requerido según estudio previo.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5D831B61" w14:textId="77777777" w:rsidR="00E95295" w:rsidRPr="00F61B8D" w:rsidRDefault="00E95295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09BE42DD" w14:textId="77777777" w:rsidR="00E95295" w:rsidRPr="00F61B8D" w:rsidRDefault="00E95295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6317DDF7" w14:textId="77777777" w:rsidR="00E95295" w:rsidRPr="00F61B8D" w:rsidRDefault="00E95295" w:rsidP="0043172D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6D530F" w:rsidRPr="00F61B8D" w14:paraId="2F2635B8" w14:textId="77777777" w:rsidTr="007973E5">
        <w:trPr>
          <w:trHeight w:val="20"/>
          <w:jc w:val="center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37460369" w14:textId="5A4C899F" w:rsidR="006D530F" w:rsidRPr="00F61B8D" w:rsidRDefault="00CB0770" w:rsidP="006D530F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73" w:type="dxa"/>
            <w:gridSpan w:val="15"/>
          </w:tcPr>
          <w:p w14:paraId="13FDAFAF" w14:textId="754BF430" w:rsidR="006D530F" w:rsidRPr="00F61B8D" w:rsidRDefault="006D530F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 xml:space="preserve">Certificado de existencia y representación legal </w:t>
            </w:r>
            <w:r w:rsidR="005A691F" w:rsidRPr="00F61B8D">
              <w:rPr>
                <w:rFonts w:cs="Arial"/>
                <w:sz w:val="16"/>
                <w:szCs w:val="16"/>
              </w:rPr>
              <w:t xml:space="preserve">vigente </w:t>
            </w:r>
            <w:r w:rsidRPr="00F61B8D">
              <w:rPr>
                <w:rFonts w:cs="Arial"/>
                <w:sz w:val="16"/>
                <w:szCs w:val="16"/>
              </w:rPr>
              <w:t>expedido por la Cámara de Comercio vigente, -</w:t>
            </w:r>
            <w:r w:rsidR="005A691F" w:rsidRPr="00F61B8D">
              <w:rPr>
                <w:rFonts w:cs="Arial"/>
                <w:sz w:val="16"/>
                <w:szCs w:val="16"/>
              </w:rPr>
              <w:t>o</w:t>
            </w:r>
            <w:r w:rsidRPr="00F61B8D">
              <w:rPr>
                <w:rFonts w:cs="Arial"/>
                <w:sz w:val="16"/>
                <w:szCs w:val="16"/>
              </w:rPr>
              <w:t>- Personería Jurídica (si aplica- cuando el contratista sea una persona jurídica)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6498C91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4EA24ECC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43B5C3D2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6D530F" w:rsidRPr="00F61B8D" w14:paraId="37BAF66B" w14:textId="77777777" w:rsidTr="007973E5">
        <w:trPr>
          <w:trHeight w:val="20"/>
          <w:jc w:val="center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67E792EE" w14:textId="0B2CE3E9" w:rsidR="006D530F" w:rsidRPr="00F61B8D" w:rsidRDefault="00CB0770" w:rsidP="006D530F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673" w:type="dxa"/>
            <w:gridSpan w:val="15"/>
          </w:tcPr>
          <w:p w14:paraId="39FCB26B" w14:textId="77777777" w:rsidR="006D530F" w:rsidRPr="00F61B8D" w:rsidRDefault="006D530F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F61B8D">
              <w:rPr>
                <w:rFonts w:cs="Arial"/>
                <w:sz w:val="16"/>
                <w:szCs w:val="16"/>
              </w:rPr>
              <w:t>Nit</w:t>
            </w:r>
            <w:proofErr w:type="spellEnd"/>
            <w:r w:rsidRPr="00F61B8D">
              <w:rPr>
                <w:rFonts w:cs="Arial"/>
                <w:sz w:val="16"/>
                <w:szCs w:val="16"/>
              </w:rPr>
              <w:t>-RUT (persona natural o jurídica y representante legal según sea el caso)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2E557350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1F357FA2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626E2CD6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6D530F" w:rsidRPr="00F61B8D" w14:paraId="37B25461" w14:textId="77777777" w:rsidTr="007973E5">
        <w:trPr>
          <w:trHeight w:val="20"/>
          <w:jc w:val="center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1A8C3732" w14:textId="27322F26" w:rsidR="006D530F" w:rsidRPr="00F61B8D" w:rsidRDefault="00CB0770" w:rsidP="006D530F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673" w:type="dxa"/>
            <w:gridSpan w:val="15"/>
          </w:tcPr>
          <w:p w14:paraId="102E4837" w14:textId="77777777" w:rsidR="006D530F" w:rsidRPr="00F61B8D" w:rsidRDefault="006D530F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Copia de cédula de ciudadanía: de la persona natural o del representante legal si es persona jurídica.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5A9531A8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289EE568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72D3856B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6D530F" w:rsidRPr="00F61B8D" w14:paraId="33897B58" w14:textId="77777777" w:rsidTr="007973E5">
        <w:trPr>
          <w:trHeight w:val="20"/>
          <w:jc w:val="center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4F5BE67A" w14:textId="106B0D7F" w:rsidR="006D530F" w:rsidRPr="00F61B8D" w:rsidRDefault="00E95295" w:rsidP="006D530F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CB0770" w:rsidRPr="00F61B8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73" w:type="dxa"/>
            <w:gridSpan w:val="15"/>
          </w:tcPr>
          <w:p w14:paraId="13A5BCFA" w14:textId="70554FA4" w:rsidR="006D530F" w:rsidRPr="00F61B8D" w:rsidRDefault="006D530F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 xml:space="preserve">Copia de libreta militar </w:t>
            </w:r>
            <w:r w:rsidR="005A691F" w:rsidRPr="00F61B8D">
              <w:rPr>
                <w:rFonts w:cs="Arial"/>
                <w:sz w:val="16"/>
                <w:szCs w:val="16"/>
              </w:rPr>
              <w:t>o</w:t>
            </w:r>
            <w:r w:rsidRPr="00F61B8D">
              <w:rPr>
                <w:rFonts w:cs="Arial"/>
                <w:sz w:val="16"/>
                <w:szCs w:val="16"/>
              </w:rPr>
              <w:t xml:space="preserve"> certificación de estar definida la situación militar </w:t>
            </w:r>
            <w:r w:rsidR="007973E5" w:rsidRPr="00F61B8D">
              <w:rPr>
                <w:rFonts w:cs="Arial"/>
                <w:sz w:val="16"/>
                <w:szCs w:val="16"/>
              </w:rPr>
              <w:t xml:space="preserve">(Ley 1861 de 2017) </w:t>
            </w:r>
            <w:r w:rsidRPr="00F61B8D">
              <w:rPr>
                <w:rFonts w:cs="Arial"/>
                <w:sz w:val="16"/>
                <w:szCs w:val="16"/>
              </w:rPr>
              <w:t>de la persona natural o del representante legal si es persona jurídica.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584F7073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7A99DD5E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7BCE4712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CB0770" w:rsidRPr="00F61B8D" w14:paraId="6824429B" w14:textId="77777777" w:rsidTr="007973E5">
        <w:trPr>
          <w:trHeight w:val="20"/>
          <w:jc w:val="center"/>
        </w:trPr>
        <w:tc>
          <w:tcPr>
            <w:tcW w:w="554" w:type="dxa"/>
            <w:vMerge w:val="restart"/>
            <w:shd w:val="clear" w:color="auto" w:fill="D9E2F3" w:themeFill="accent1" w:themeFillTint="33"/>
            <w:vAlign w:val="center"/>
          </w:tcPr>
          <w:p w14:paraId="0543D98B" w14:textId="77777777" w:rsidR="00CB0770" w:rsidRPr="00F61B8D" w:rsidRDefault="00CB0770" w:rsidP="006D530F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  <w:p w14:paraId="3C4DB7E9" w14:textId="0BEE9A14" w:rsidR="00CB0770" w:rsidRPr="00F61B8D" w:rsidRDefault="00CB0770" w:rsidP="006D530F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 w:val="restart"/>
            <w:vAlign w:val="center"/>
          </w:tcPr>
          <w:p w14:paraId="0C95306D" w14:textId="77777777" w:rsidR="00CB0770" w:rsidRPr="00F61B8D" w:rsidRDefault="00CB0770" w:rsidP="00E95295">
            <w:pPr>
              <w:pStyle w:val="Sinespaciado"/>
              <w:ind w:right="-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Antecedentes</w:t>
            </w:r>
          </w:p>
        </w:tc>
        <w:tc>
          <w:tcPr>
            <w:tcW w:w="5393" w:type="dxa"/>
            <w:gridSpan w:val="12"/>
            <w:vAlign w:val="center"/>
          </w:tcPr>
          <w:p w14:paraId="526F83B6" w14:textId="77777777" w:rsidR="00CB0770" w:rsidRPr="00F61B8D" w:rsidRDefault="00CB0770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Antecedentes fiscales (Persona natural y/o jurídica)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1B1CCD36" w14:textId="77777777" w:rsidR="00CB0770" w:rsidRPr="00F61B8D" w:rsidRDefault="00CB0770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3AF96044" w14:textId="77777777" w:rsidR="00CB0770" w:rsidRPr="00F61B8D" w:rsidRDefault="00CB0770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0BEEEDC4" w14:textId="77777777" w:rsidR="00CB0770" w:rsidRPr="00F61B8D" w:rsidRDefault="00CB0770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CB0770" w:rsidRPr="00F61B8D" w14:paraId="7C1F2725" w14:textId="77777777" w:rsidTr="007973E5">
        <w:trPr>
          <w:trHeight w:val="20"/>
          <w:jc w:val="center"/>
        </w:trPr>
        <w:tc>
          <w:tcPr>
            <w:tcW w:w="554" w:type="dxa"/>
            <w:vMerge/>
            <w:shd w:val="clear" w:color="auto" w:fill="D9E2F3" w:themeFill="accent1" w:themeFillTint="33"/>
            <w:vAlign w:val="center"/>
          </w:tcPr>
          <w:p w14:paraId="521C1C4F" w14:textId="36B2D28A" w:rsidR="00CB0770" w:rsidRPr="00F61B8D" w:rsidRDefault="00CB0770" w:rsidP="006D530F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</w:tcPr>
          <w:p w14:paraId="1B76E109" w14:textId="77777777" w:rsidR="00CB0770" w:rsidRPr="00F61B8D" w:rsidRDefault="00CB0770" w:rsidP="00E95295">
            <w:pPr>
              <w:pStyle w:val="Sinespaciado"/>
              <w:ind w:right="146"/>
              <w:rPr>
                <w:rFonts w:cs="Arial"/>
                <w:sz w:val="16"/>
                <w:szCs w:val="16"/>
              </w:rPr>
            </w:pPr>
          </w:p>
        </w:tc>
        <w:tc>
          <w:tcPr>
            <w:tcW w:w="5393" w:type="dxa"/>
            <w:gridSpan w:val="12"/>
            <w:vAlign w:val="center"/>
          </w:tcPr>
          <w:p w14:paraId="3AA3E40C" w14:textId="77777777" w:rsidR="00CB0770" w:rsidRPr="00F61B8D" w:rsidRDefault="00CB0770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Antecedentes disciplinarios (Persona natural y/o jurídica)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3C7068AA" w14:textId="77777777" w:rsidR="00CB0770" w:rsidRPr="00F61B8D" w:rsidRDefault="00CB0770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3F6C2676" w14:textId="77777777" w:rsidR="00CB0770" w:rsidRPr="00F61B8D" w:rsidRDefault="00CB0770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330C5B81" w14:textId="77777777" w:rsidR="00CB0770" w:rsidRPr="00F61B8D" w:rsidRDefault="00CB0770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CB0770" w:rsidRPr="00F61B8D" w14:paraId="6182BA39" w14:textId="77777777" w:rsidTr="007973E5">
        <w:trPr>
          <w:trHeight w:val="20"/>
          <w:jc w:val="center"/>
        </w:trPr>
        <w:tc>
          <w:tcPr>
            <w:tcW w:w="554" w:type="dxa"/>
            <w:vMerge/>
            <w:shd w:val="clear" w:color="auto" w:fill="D9E2F3" w:themeFill="accent1" w:themeFillTint="33"/>
            <w:vAlign w:val="center"/>
          </w:tcPr>
          <w:p w14:paraId="522DBAFD" w14:textId="6CE67C9C" w:rsidR="00CB0770" w:rsidRPr="00F61B8D" w:rsidRDefault="00CB0770" w:rsidP="006D530F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</w:tcPr>
          <w:p w14:paraId="3F6B6230" w14:textId="77777777" w:rsidR="00CB0770" w:rsidRPr="00F61B8D" w:rsidRDefault="00CB0770" w:rsidP="00E95295">
            <w:pPr>
              <w:pStyle w:val="Sinespaciado"/>
              <w:ind w:right="146"/>
              <w:rPr>
                <w:rFonts w:cs="Arial"/>
                <w:sz w:val="16"/>
                <w:szCs w:val="16"/>
              </w:rPr>
            </w:pPr>
          </w:p>
        </w:tc>
        <w:tc>
          <w:tcPr>
            <w:tcW w:w="5393" w:type="dxa"/>
            <w:gridSpan w:val="12"/>
            <w:vAlign w:val="center"/>
          </w:tcPr>
          <w:p w14:paraId="15A2A2F5" w14:textId="77777777" w:rsidR="00CB0770" w:rsidRPr="00F61B8D" w:rsidRDefault="00CB0770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Antecedentes judiciales - PONAL. (Persona natural/ Representante legal)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1B524A7A" w14:textId="77777777" w:rsidR="00CB0770" w:rsidRPr="00F61B8D" w:rsidRDefault="00CB0770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3EFFEA02" w14:textId="77777777" w:rsidR="00CB0770" w:rsidRPr="00F61B8D" w:rsidRDefault="00CB0770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7AC137B3" w14:textId="77777777" w:rsidR="00CB0770" w:rsidRPr="00F61B8D" w:rsidRDefault="00CB0770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CB0770" w:rsidRPr="00F61B8D" w14:paraId="0F03F1B9" w14:textId="77777777" w:rsidTr="007973E5">
        <w:trPr>
          <w:trHeight w:val="20"/>
          <w:jc w:val="center"/>
        </w:trPr>
        <w:tc>
          <w:tcPr>
            <w:tcW w:w="554" w:type="dxa"/>
            <w:vMerge/>
            <w:shd w:val="clear" w:color="auto" w:fill="D9E2F3" w:themeFill="accent1" w:themeFillTint="33"/>
            <w:vAlign w:val="center"/>
          </w:tcPr>
          <w:p w14:paraId="6F2F01A2" w14:textId="46BCBAC8" w:rsidR="00CB0770" w:rsidRPr="00F61B8D" w:rsidRDefault="00CB0770" w:rsidP="006D530F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</w:tcPr>
          <w:p w14:paraId="795E9763" w14:textId="77777777" w:rsidR="00CB0770" w:rsidRPr="00F61B8D" w:rsidRDefault="00CB0770" w:rsidP="00E95295">
            <w:pPr>
              <w:pStyle w:val="Sinespaciado"/>
              <w:ind w:right="146"/>
              <w:rPr>
                <w:rFonts w:cs="Arial"/>
                <w:sz w:val="16"/>
                <w:szCs w:val="16"/>
              </w:rPr>
            </w:pPr>
          </w:p>
        </w:tc>
        <w:tc>
          <w:tcPr>
            <w:tcW w:w="5393" w:type="dxa"/>
            <w:gridSpan w:val="12"/>
            <w:vAlign w:val="center"/>
          </w:tcPr>
          <w:p w14:paraId="3CE2B4C4" w14:textId="77777777" w:rsidR="00CB0770" w:rsidRPr="00F61B8D" w:rsidRDefault="00CB0770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Certificación de verificación de Antecedentes (Cuando Aplique)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603D8A29" w14:textId="77777777" w:rsidR="00CB0770" w:rsidRPr="00F61B8D" w:rsidRDefault="00CB0770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33EA2142" w14:textId="77777777" w:rsidR="00CB0770" w:rsidRPr="00F61B8D" w:rsidRDefault="00CB0770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380ABD10" w14:textId="77777777" w:rsidR="00CB0770" w:rsidRPr="00F61B8D" w:rsidRDefault="00CB0770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6D530F" w:rsidRPr="00F61B8D" w14:paraId="5E14AD22" w14:textId="77777777" w:rsidTr="007973E5">
        <w:trPr>
          <w:trHeight w:val="20"/>
          <w:jc w:val="center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255CF0B1" w14:textId="30FB7711" w:rsidR="006D530F" w:rsidRPr="00F61B8D" w:rsidRDefault="00E95295" w:rsidP="006D530F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CB0770" w:rsidRPr="00F61B8D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73" w:type="dxa"/>
            <w:gridSpan w:val="15"/>
          </w:tcPr>
          <w:p w14:paraId="798A8FC3" w14:textId="77777777" w:rsidR="006D530F" w:rsidRPr="00F61B8D" w:rsidRDefault="006D530F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Certificado del Registro de inhabilidades por delitos sexuales contra menores de edad. (cuando aplique)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53BA2765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27863BC3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63AF7B29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6D530F" w:rsidRPr="00F61B8D" w14:paraId="6306BE5E" w14:textId="77777777" w:rsidTr="007973E5">
        <w:trPr>
          <w:trHeight w:val="20"/>
          <w:jc w:val="center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5A42D801" w14:textId="1C125F47" w:rsidR="006D530F" w:rsidRPr="00F61B8D" w:rsidRDefault="00E95295" w:rsidP="006D530F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CB0770" w:rsidRPr="00F61B8D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73" w:type="dxa"/>
            <w:gridSpan w:val="15"/>
          </w:tcPr>
          <w:p w14:paraId="5165725B" w14:textId="77777777" w:rsidR="006D530F" w:rsidRPr="00F61B8D" w:rsidRDefault="006D530F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 xml:space="preserve">Certificado del Sistema Nacional de Medidas Correctivas Policía Nacional </w:t>
            </w:r>
            <w:proofErr w:type="gramStart"/>
            <w:r w:rsidRPr="00F61B8D">
              <w:rPr>
                <w:rFonts w:cs="Arial"/>
                <w:sz w:val="16"/>
                <w:szCs w:val="16"/>
              </w:rPr>
              <w:t>–“ ley</w:t>
            </w:r>
            <w:proofErr w:type="gramEnd"/>
            <w:r w:rsidRPr="00F61B8D">
              <w:rPr>
                <w:rFonts w:cs="Arial"/>
                <w:sz w:val="16"/>
                <w:szCs w:val="16"/>
              </w:rPr>
              <w:t xml:space="preserve"> 1801 de 2016”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3BE0FEA7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41960E3B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34ACC4CD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6D530F" w:rsidRPr="00F61B8D" w14:paraId="0622A979" w14:textId="77777777" w:rsidTr="007973E5">
        <w:trPr>
          <w:trHeight w:val="20"/>
          <w:jc w:val="center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14C20A72" w14:textId="664A6C62" w:rsidR="006D530F" w:rsidRPr="00F61B8D" w:rsidRDefault="00E95295" w:rsidP="006D530F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CB0770" w:rsidRPr="00F61B8D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73" w:type="dxa"/>
            <w:gridSpan w:val="15"/>
          </w:tcPr>
          <w:p w14:paraId="73177946" w14:textId="77777777" w:rsidR="006D530F" w:rsidRPr="00F61B8D" w:rsidRDefault="00E95295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Certificado de idoneidad expedido por el secretario</w:t>
            </w:r>
            <w:r w:rsidR="009F6632" w:rsidRPr="00F61B8D">
              <w:rPr>
                <w:rFonts w:cs="Arial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y/o jefe y/o director de la dependencia donde surge la necesidad.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669465AB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660D390B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245258BA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6D530F" w:rsidRPr="00F61B8D" w14:paraId="599D6B54" w14:textId="77777777" w:rsidTr="007973E5">
        <w:trPr>
          <w:trHeight w:val="20"/>
          <w:jc w:val="center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7ACC2886" w14:textId="60FE2D74" w:rsidR="006D530F" w:rsidRPr="00F61B8D" w:rsidRDefault="00E95295" w:rsidP="006D530F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CB0770" w:rsidRPr="00F61B8D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673" w:type="dxa"/>
            <w:gridSpan w:val="15"/>
          </w:tcPr>
          <w:p w14:paraId="053B84E9" w14:textId="77777777" w:rsidR="006D530F" w:rsidRPr="00F61B8D" w:rsidRDefault="006D530F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 xml:space="preserve">Copia del Acto Administrativo mediante el cual se declaró la urgencia manifiesta 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5766853B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1312172E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38100505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42C16" w:rsidRPr="00F61B8D" w14:paraId="6588B7C1" w14:textId="77777777" w:rsidTr="007973E5">
        <w:trPr>
          <w:trHeight w:val="20"/>
          <w:jc w:val="center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543AC0FA" w14:textId="5646B57F" w:rsidR="00E42C16" w:rsidRPr="00F61B8D" w:rsidRDefault="00E42C16" w:rsidP="006D530F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CB0770" w:rsidRPr="00F61B8D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673" w:type="dxa"/>
            <w:gridSpan w:val="15"/>
          </w:tcPr>
          <w:p w14:paraId="6D0A1C45" w14:textId="769BD2C0" w:rsidR="00E42C16" w:rsidRPr="00F61B8D" w:rsidRDefault="00E42C16" w:rsidP="00E95295">
            <w:pPr>
              <w:pStyle w:val="Sinespaciado"/>
              <w:ind w:right="146"/>
              <w:jc w:val="both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 xml:space="preserve">Plan de acción Consejo Departamental de Gestión del Riesgo </w:t>
            </w:r>
            <w:r w:rsidR="007973E5" w:rsidRPr="00F61B8D">
              <w:rPr>
                <w:rFonts w:cs="Arial"/>
                <w:sz w:val="16"/>
                <w:szCs w:val="16"/>
              </w:rPr>
              <w:t>(</w:t>
            </w:r>
            <w:r w:rsidRPr="00F61B8D">
              <w:rPr>
                <w:rFonts w:cs="Arial"/>
                <w:sz w:val="16"/>
                <w:szCs w:val="16"/>
              </w:rPr>
              <w:t>cuando aplique</w:t>
            </w:r>
            <w:r w:rsidR="007973E5" w:rsidRPr="00F61B8D">
              <w:rPr>
                <w:rFonts w:cs="Arial"/>
                <w:sz w:val="16"/>
                <w:szCs w:val="16"/>
              </w:rPr>
              <w:t>)</w:t>
            </w:r>
            <w:r w:rsidRPr="00F61B8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37EB8106" w14:textId="77777777" w:rsidR="00E42C16" w:rsidRPr="00F61B8D" w:rsidRDefault="00E42C16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60C183B1" w14:textId="77777777" w:rsidR="00E42C16" w:rsidRPr="00F61B8D" w:rsidRDefault="00E42C16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7AE60632" w14:textId="77777777" w:rsidR="00E42C16" w:rsidRPr="00F61B8D" w:rsidRDefault="00E42C16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6D530F" w:rsidRPr="00F61B8D" w14:paraId="77BA62B4" w14:textId="77777777" w:rsidTr="00A763DD">
        <w:trPr>
          <w:trHeight w:val="20"/>
          <w:jc w:val="center"/>
        </w:trPr>
        <w:tc>
          <w:tcPr>
            <w:tcW w:w="7227" w:type="dxa"/>
            <w:gridSpan w:val="16"/>
            <w:vAlign w:val="center"/>
          </w:tcPr>
          <w:p w14:paraId="072B5F8B" w14:textId="77777777" w:rsidR="006D530F" w:rsidRPr="00F61B8D" w:rsidRDefault="006D530F" w:rsidP="006D530F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NOMBRE DEL ABOGADO RESPONSABLE POR PARTE DE LA DEPENDENCIA</w:t>
            </w:r>
          </w:p>
        </w:tc>
        <w:tc>
          <w:tcPr>
            <w:tcW w:w="3541" w:type="dxa"/>
            <w:gridSpan w:val="8"/>
          </w:tcPr>
          <w:p w14:paraId="25FD0BCC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6D530F" w:rsidRPr="00F61B8D" w14:paraId="6FDDB40A" w14:textId="77777777" w:rsidTr="00A763DD">
        <w:trPr>
          <w:trHeight w:val="20"/>
          <w:jc w:val="center"/>
        </w:trPr>
        <w:tc>
          <w:tcPr>
            <w:tcW w:w="7227" w:type="dxa"/>
            <w:gridSpan w:val="16"/>
            <w:vAlign w:val="center"/>
          </w:tcPr>
          <w:p w14:paraId="44698C2D" w14:textId="167147AA" w:rsidR="006D530F" w:rsidRPr="00F61B8D" w:rsidRDefault="007973E5" w:rsidP="006D530F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NOMBRE DEL SUPERVISOR</w:t>
            </w:r>
          </w:p>
        </w:tc>
        <w:tc>
          <w:tcPr>
            <w:tcW w:w="3541" w:type="dxa"/>
            <w:gridSpan w:val="8"/>
          </w:tcPr>
          <w:p w14:paraId="20336CB2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6D530F" w:rsidRPr="00F61B8D" w14:paraId="254438DC" w14:textId="77777777" w:rsidTr="007973E5">
        <w:trPr>
          <w:trHeight w:val="20"/>
          <w:jc w:val="center"/>
        </w:trPr>
        <w:tc>
          <w:tcPr>
            <w:tcW w:w="7227" w:type="dxa"/>
            <w:gridSpan w:val="16"/>
            <w:shd w:val="clear" w:color="auto" w:fill="D9E2F3" w:themeFill="accent1" w:themeFillTint="33"/>
            <w:vAlign w:val="center"/>
          </w:tcPr>
          <w:p w14:paraId="2750D97F" w14:textId="77777777" w:rsidR="006D530F" w:rsidRPr="00F61B8D" w:rsidRDefault="006D530F" w:rsidP="006D530F">
            <w:pPr>
              <w:pStyle w:val="Sinespaciado"/>
              <w:jc w:val="center"/>
              <w:rPr>
                <w:rFonts w:cs="Arial"/>
                <w:b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Fecha de recepción en el DAC</w:t>
            </w:r>
          </w:p>
        </w:tc>
        <w:tc>
          <w:tcPr>
            <w:tcW w:w="3541" w:type="dxa"/>
            <w:gridSpan w:val="8"/>
            <w:shd w:val="clear" w:color="auto" w:fill="D9E2F3" w:themeFill="accent1" w:themeFillTint="33"/>
          </w:tcPr>
          <w:p w14:paraId="63B4AC56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6D530F" w:rsidRPr="00F61B8D" w14:paraId="2B61A1B1" w14:textId="77777777" w:rsidTr="00A763DD">
        <w:trPr>
          <w:trHeight w:val="20"/>
          <w:jc w:val="center"/>
        </w:trPr>
        <w:tc>
          <w:tcPr>
            <w:tcW w:w="10768" w:type="dxa"/>
            <w:gridSpan w:val="24"/>
          </w:tcPr>
          <w:p w14:paraId="45460CB0" w14:textId="77777777" w:rsidR="006D530F" w:rsidRPr="00F61B8D" w:rsidRDefault="006D530F" w:rsidP="006D530F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6D530F" w:rsidRPr="00F61B8D" w14:paraId="113BD5BD" w14:textId="77777777" w:rsidTr="004543D5">
        <w:trPr>
          <w:trHeight w:val="374"/>
          <w:jc w:val="center"/>
        </w:trPr>
        <w:tc>
          <w:tcPr>
            <w:tcW w:w="10768" w:type="dxa"/>
            <w:gridSpan w:val="24"/>
            <w:shd w:val="clear" w:color="auto" w:fill="D9E2F3" w:themeFill="accent1" w:themeFillTint="33"/>
            <w:vAlign w:val="center"/>
          </w:tcPr>
          <w:p w14:paraId="5B84D067" w14:textId="77777777" w:rsidR="006D530F" w:rsidRPr="00F61B8D" w:rsidRDefault="006D530F" w:rsidP="004543D5">
            <w:pPr>
              <w:pStyle w:val="Sinespaciad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F61B8D">
              <w:rPr>
                <w:rFonts w:cs="Arial"/>
                <w:b/>
                <w:sz w:val="16"/>
                <w:szCs w:val="16"/>
                <w:u w:val="single"/>
              </w:rPr>
              <w:t>LEGALIZACIÓN DE CONTRATOS.</w:t>
            </w:r>
          </w:p>
        </w:tc>
      </w:tr>
      <w:tr w:rsidR="004543D5" w:rsidRPr="00F61B8D" w14:paraId="67664680" w14:textId="77777777" w:rsidTr="004543D5">
        <w:trPr>
          <w:trHeight w:val="20"/>
          <w:jc w:val="center"/>
        </w:trPr>
        <w:tc>
          <w:tcPr>
            <w:tcW w:w="7227" w:type="dxa"/>
            <w:gridSpan w:val="16"/>
            <w:shd w:val="clear" w:color="auto" w:fill="D9E2F3" w:themeFill="accent1" w:themeFillTint="33"/>
          </w:tcPr>
          <w:p w14:paraId="3F8370BA" w14:textId="77777777" w:rsidR="004543D5" w:rsidRPr="00F61B8D" w:rsidRDefault="004543D5" w:rsidP="006D530F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Además de los anteriores requisitos:</w:t>
            </w:r>
          </w:p>
        </w:tc>
        <w:tc>
          <w:tcPr>
            <w:tcW w:w="992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30886AD6" w14:textId="77777777" w:rsidR="004543D5" w:rsidRPr="00F61B8D" w:rsidRDefault="004543D5" w:rsidP="004543D5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Supervisor</w:t>
            </w:r>
          </w:p>
        </w:tc>
        <w:tc>
          <w:tcPr>
            <w:tcW w:w="709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7C77505B" w14:textId="77777777" w:rsidR="004543D5" w:rsidRPr="00F61B8D" w:rsidRDefault="004543D5" w:rsidP="004543D5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DAC</w:t>
            </w:r>
          </w:p>
        </w:tc>
        <w:tc>
          <w:tcPr>
            <w:tcW w:w="184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0852B13E" w14:textId="77777777" w:rsidR="004543D5" w:rsidRPr="00F61B8D" w:rsidRDefault="004543D5" w:rsidP="004543D5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4543D5" w:rsidRPr="00F61B8D" w14:paraId="79BEF87F" w14:textId="77777777" w:rsidTr="007973E5">
        <w:trPr>
          <w:trHeight w:val="20"/>
          <w:jc w:val="center"/>
        </w:trPr>
        <w:tc>
          <w:tcPr>
            <w:tcW w:w="7227" w:type="dxa"/>
            <w:gridSpan w:val="16"/>
            <w:shd w:val="clear" w:color="auto" w:fill="D9E2F3" w:themeFill="accent1" w:themeFillTint="33"/>
            <w:vAlign w:val="center"/>
          </w:tcPr>
          <w:p w14:paraId="3CA8BD6F" w14:textId="4CEE6B5C" w:rsidR="004543D5" w:rsidRPr="00F61B8D" w:rsidRDefault="004543D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shd w:val="clear" w:color="auto" w:fill="D9E2F3" w:themeFill="accent1" w:themeFillTint="33"/>
          </w:tcPr>
          <w:p w14:paraId="30783221" w14:textId="77777777" w:rsidR="004543D5" w:rsidRPr="00F61B8D" w:rsidRDefault="004543D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shd w:val="clear" w:color="auto" w:fill="D9E2F3" w:themeFill="accent1" w:themeFillTint="33"/>
          </w:tcPr>
          <w:p w14:paraId="0E27D78F" w14:textId="77777777" w:rsidR="004543D5" w:rsidRPr="00F61B8D" w:rsidRDefault="004543D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shd w:val="clear" w:color="auto" w:fill="D9E2F3" w:themeFill="accent1" w:themeFillTint="33"/>
          </w:tcPr>
          <w:p w14:paraId="29854BF0" w14:textId="77777777" w:rsidR="004543D5" w:rsidRPr="00F61B8D" w:rsidRDefault="004543D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973E5" w:rsidRPr="00F61B8D" w14:paraId="21E2138F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  <w:vAlign w:val="center"/>
          </w:tcPr>
          <w:p w14:paraId="59AB986E" w14:textId="30CA5A88" w:rsidR="007973E5" w:rsidRPr="00F61B8D" w:rsidRDefault="007973E5" w:rsidP="007973E5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1</w:t>
            </w:r>
            <w:r w:rsidR="00CB0770" w:rsidRPr="00F61B8D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70" w:type="dxa"/>
            <w:gridSpan w:val="7"/>
          </w:tcPr>
          <w:p w14:paraId="27039E70" w14:textId="6378E67D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 xml:space="preserve">Anexo contractual </w:t>
            </w:r>
          </w:p>
        </w:tc>
        <w:tc>
          <w:tcPr>
            <w:tcW w:w="1418" w:type="dxa"/>
            <w:gridSpan w:val="2"/>
          </w:tcPr>
          <w:p w14:paraId="50E1E66F" w14:textId="77777777" w:rsidR="007973E5" w:rsidRPr="00F61B8D" w:rsidRDefault="007973E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Fecha:</w:t>
            </w:r>
          </w:p>
        </w:tc>
        <w:tc>
          <w:tcPr>
            <w:tcW w:w="1277" w:type="dxa"/>
            <w:gridSpan w:val="5"/>
          </w:tcPr>
          <w:p w14:paraId="05520F90" w14:textId="77777777" w:rsidR="007973E5" w:rsidRPr="00F61B8D" w:rsidRDefault="007973E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82BB59E" w14:textId="77777777" w:rsidR="007973E5" w:rsidRPr="00F61B8D" w:rsidRDefault="007973E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7FE351F9" w14:textId="77777777" w:rsidR="007973E5" w:rsidRPr="00F61B8D" w:rsidRDefault="007973E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4ECCCD05" w14:textId="77777777" w:rsidR="007973E5" w:rsidRPr="00F61B8D" w:rsidRDefault="007973E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973E5" w:rsidRPr="00F61B8D" w14:paraId="039CACC9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  <w:vAlign w:val="center"/>
          </w:tcPr>
          <w:p w14:paraId="79150726" w14:textId="2BCBAE10" w:rsidR="007973E5" w:rsidRPr="00F61B8D" w:rsidRDefault="00CB0770" w:rsidP="007973E5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665" w:type="dxa"/>
            <w:gridSpan w:val="14"/>
          </w:tcPr>
          <w:p w14:paraId="36C03178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Registro de Compromiso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6369B65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77F41A26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6A9C274D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7973E5" w:rsidRPr="00F61B8D" w14:paraId="7CA23856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  <w:vAlign w:val="center"/>
          </w:tcPr>
          <w:p w14:paraId="2C9D5F81" w14:textId="4246D492" w:rsidR="007973E5" w:rsidRPr="00F61B8D" w:rsidRDefault="007973E5" w:rsidP="007973E5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CB0770" w:rsidRPr="00F61B8D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65" w:type="dxa"/>
            <w:gridSpan w:val="14"/>
          </w:tcPr>
          <w:p w14:paraId="2C65B274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Garantía Única de Cumplimiento (si aplica)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547BD6C5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2DEB1A1C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2F557625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7973E5" w:rsidRPr="00F61B8D" w14:paraId="663FF6B0" w14:textId="77777777" w:rsidTr="007973E5">
        <w:trPr>
          <w:trHeight w:val="20"/>
          <w:jc w:val="center"/>
        </w:trPr>
        <w:tc>
          <w:tcPr>
            <w:tcW w:w="562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765845B5" w14:textId="1F9C82FF" w:rsidR="007973E5" w:rsidRPr="00F61B8D" w:rsidRDefault="007973E5" w:rsidP="007973E5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CB0770" w:rsidRPr="00F61B8D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4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3377245F" w14:textId="77777777" w:rsidR="007973E5" w:rsidRPr="00F61B8D" w:rsidRDefault="007973E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Estampillas</w:t>
            </w:r>
          </w:p>
        </w:tc>
        <w:tc>
          <w:tcPr>
            <w:tcW w:w="5311" w:type="dxa"/>
            <w:gridSpan w:val="11"/>
          </w:tcPr>
          <w:p w14:paraId="7CBB0E79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Estampilla Pro-Desarrollo 2% del valor total del contrato.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2F27407A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0FE1605D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543A93AB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7973E5" w:rsidRPr="00F61B8D" w14:paraId="4AA4B90C" w14:textId="77777777" w:rsidTr="007973E5">
        <w:trPr>
          <w:trHeight w:val="20"/>
          <w:jc w:val="center"/>
        </w:trPr>
        <w:tc>
          <w:tcPr>
            <w:tcW w:w="562" w:type="dxa"/>
            <w:gridSpan w:val="2"/>
            <w:vMerge/>
            <w:shd w:val="clear" w:color="auto" w:fill="D9E2F3" w:themeFill="accent1" w:themeFillTint="33"/>
            <w:vAlign w:val="center"/>
          </w:tcPr>
          <w:p w14:paraId="3EE7A989" w14:textId="77777777" w:rsidR="007973E5" w:rsidRPr="00F61B8D" w:rsidRDefault="007973E5" w:rsidP="007973E5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shd w:val="clear" w:color="auto" w:fill="D9E2F3" w:themeFill="accent1" w:themeFillTint="33"/>
            <w:vAlign w:val="center"/>
          </w:tcPr>
          <w:p w14:paraId="585FC050" w14:textId="77777777" w:rsidR="007973E5" w:rsidRPr="00F61B8D" w:rsidRDefault="007973E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311" w:type="dxa"/>
            <w:gridSpan w:val="11"/>
          </w:tcPr>
          <w:p w14:paraId="6C61AB34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Estampilla Pro-Cultura 2% del valor total del contrato.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9F1EA8A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50BFABB0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642A6D01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7973E5" w:rsidRPr="00F61B8D" w14:paraId="4FC0BEDC" w14:textId="77777777" w:rsidTr="007973E5">
        <w:trPr>
          <w:trHeight w:val="20"/>
          <w:jc w:val="center"/>
        </w:trPr>
        <w:tc>
          <w:tcPr>
            <w:tcW w:w="562" w:type="dxa"/>
            <w:gridSpan w:val="2"/>
            <w:vMerge/>
            <w:shd w:val="clear" w:color="auto" w:fill="D9E2F3" w:themeFill="accent1" w:themeFillTint="33"/>
            <w:vAlign w:val="center"/>
          </w:tcPr>
          <w:p w14:paraId="2C5BDA9A" w14:textId="77777777" w:rsidR="007973E5" w:rsidRPr="00F61B8D" w:rsidRDefault="007973E5" w:rsidP="007973E5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shd w:val="clear" w:color="auto" w:fill="D9E2F3" w:themeFill="accent1" w:themeFillTint="33"/>
            <w:vAlign w:val="center"/>
          </w:tcPr>
          <w:p w14:paraId="5ADE063C" w14:textId="77777777" w:rsidR="007973E5" w:rsidRPr="00F61B8D" w:rsidRDefault="007973E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311" w:type="dxa"/>
            <w:gridSpan w:val="11"/>
          </w:tcPr>
          <w:p w14:paraId="12A1FFCB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Estampilla Pro-</w:t>
            </w:r>
            <w:proofErr w:type="spellStart"/>
            <w:r w:rsidRPr="00F61B8D">
              <w:rPr>
                <w:rFonts w:cs="Arial"/>
                <w:sz w:val="16"/>
                <w:szCs w:val="16"/>
              </w:rPr>
              <w:t>Udenar</w:t>
            </w:r>
            <w:proofErr w:type="spellEnd"/>
            <w:r w:rsidRPr="00F61B8D">
              <w:rPr>
                <w:rFonts w:cs="Arial"/>
                <w:sz w:val="16"/>
                <w:szCs w:val="16"/>
              </w:rPr>
              <w:t xml:space="preserve"> 0.5% del valor total del contrato.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6BDED9F9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5F5D0D62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0FD7400C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7973E5" w:rsidRPr="00F61B8D" w14:paraId="32B9E60E" w14:textId="77777777" w:rsidTr="007973E5">
        <w:trPr>
          <w:trHeight w:val="20"/>
          <w:jc w:val="center"/>
        </w:trPr>
        <w:tc>
          <w:tcPr>
            <w:tcW w:w="562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3066E819" w14:textId="6B0AD175" w:rsidR="007973E5" w:rsidRPr="00F61B8D" w:rsidRDefault="007973E5" w:rsidP="007973E5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CB0770" w:rsidRPr="00F61B8D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54" w:type="dxa"/>
            <w:gridSpan w:val="3"/>
            <w:vMerge w:val="restart"/>
            <w:shd w:val="clear" w:color="auto" w:fill="D9E2F3" w:themeFill="accent1" w:themeFillTint="33"/>
            <w:vAlign w:val="center"/>
          </w:tcPr>
          <w:p w14:paraId="76E2C951" w14:textId="77777777" w:rsidR="007973E5" w:rsidRPr="00F61B8D" w:rsidRDefault="007973E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Seguridad Social.</w:t>
            </w:r>
          </w:p>
        </w:tc>
        <w:tc>
          <w:tcPr>
            <w:tcW w:w="5311" w:type="dxa"/>
            <w:gridSpan w:val="11"/>
          </w:tcPr>
          <w:p w14:paraId="75521824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Certificado de Afiliación a Salud.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697516AF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4BF43049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71ED2BE5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7973E5" w:rsidRPr="00F61B8D" w14:paraId="4881A4EC" w14:textId="77777777" w:rsidTr="007973E5">
        <w:trPr>
          <w:trHeight w:val="20"/>
          <w:jc w:val="center"/>
        </w:trPr>
        <w:tc>
          <w:tcPr>
            <w:tcW w:w="562" w:type="dxa"/>
            <w:gridSpan w:val="2"/>
            <w:vMerge/>
            <w:shd w:val="clear" w:color="auto" w:fill="D9E2F3" w:themeFill="accent1" w:themeFillTint="33"/>
          </w:tcPr>
          <w:p w14:paraId="20BB764A" w14:textId="77777777" w:rsidR="007973E5" w:rsidRPr="00F61B8D" w:rsidRDefault="007973E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shd w:val="clear" w:color="auto" w:fill="D9E2F3" w:themeFill="accent1" w:themeFillTint="33"/>
          </w:tcPr>
          <w:p w14:paraId="52B5A822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5311" w:type="dxa"/>
            <w:gridSpan w:val="11"/>
          </w:tcPr>
          <w:p w14:paraId="1E00037C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Certificado de Afiliación a Pensión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1926B71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693074C9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02FD3FB5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7973E5" w:rsidRPr="00F61B8D" w14:paraId="7BCD8848" w14:textId="77777777" w:rsidTr="007973E5">
        <w:trPr>
          <w:trHeight w:val="20"/>
          <w:jc w:val="center"/>
        </w:trPr>
        <w:tc>
          <w:tcPr>
            <w:tcW w:w="562" w:type="dxa"/>
            <w:gridSpan w:val="2"/>
            <w:vMerge/>
            <w:shd w:val="clear" w:color="auto" w:fill="D9E2F3" w:themeFill="accent1" w:themeFillTint="33"/>
          </w:tcPr>
          <w:p w14:paraId="30A0C4FC" w14:textId="77777777" w:rsidR="007973E5" w:rsidRPr="00F61B8D" w:rsidRDefault="007973E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54" w:type="dxa"/>
            <w:gridSpan w:val="3"/>
            <w:vMerge/>
            <w:shd w:val="clear" w:color="auto" w:fill="D9E2F3" w:themeFill="accent1" w:themeFillTint="33"/>
          </w:tcPr>
          <w:p w14:paraId="22B1BA76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5311" w:type="dxa"/>
            <w:gridSpan w:val="11"/>
          </w:tcPr>
          <w:p w14:paraId="174AFC37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Certificado de Afiliación a ARL.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32BA7810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369CCC7D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385DA69C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7973E5" w:rsidRPr="00F61B8D" w14:paraId="274443D1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</w:tcPr>
          <w:p w14:paraId="16F23BA7" w14:textId="7331FE65" w:rsidR="007973E5" w:rsidRPr="00F61B8D" w:rsidRDefault="007973E5" w:rsidP="007973E5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CB0770" w:rsidRPr="00F61B8D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5" w:type="dxa"/>
            <w:gridSpan w:val="14"/>
          </w:tcPr>
          <w:p w14:paraId="65E73521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Certificado de Paz y salvo de parafiscales.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1EE2D6B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59515A6E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210711D8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7973E5" w:rsidRPr="00F61B8D" w14:paraId="28B8C110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</w:tcPr>
          <w:p w14:paraId="00EA732F" w14:textId="7E878785" w:rsidR="007973E5" w:rsidRPr="00F61B8D" w:rsidRDefault="007973E5" w:rsidP="007973E5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CB0770" w:rsidRPr="00F61B8D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65" w:type="dxa"/>
            <w:gridSpan w:val="14"/>
          </w:tcPr>
          <w:p w14:paraId="3D5185C6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 xml:space="preserve">Certificado de Cuenta bancaria 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B85E381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5A75CAB7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73EEBC3F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CB0770" w:rsidRPr="00F61B8D" w14:paraId="0246AEF1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</w:tcPr>
          <w:p w14:paraId="21DA91AD" w14:textId="05A1BF43" w:rsidR="00CB0770" w:rsidRPr="00F61B8D" w:rsidRDefault="00CB0770" w:rsidP="007973E5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665" w:type="dxa"/>
            <w:gridSpan w:val="14"/>
          </w:tcPr>
          <w:p w14:paraId="59136B39" w14:textId="79C62D68" w:rsidR="00CB0770" w:rsidRPr="00F61B8D" w:rsidRDefault="00CB0770" w:rsidP="007973E5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 xml:space="preserve">Certificado de Legalización 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59053E3A" w14:textId="77777777" w:rsidR="00CB0770" w:rsidRPr="00F61B8D" w:rsidRDefault="00CB0770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39310CB7" w14:textId="77777777" w:rsidR="00CB0770" w:rsidRPr="00F61B8D" w:rsidRDefault="00CB0770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29C1938F" w14:textId="77777777" w:rsidR="00CB0770" w:rsidRPr="00F61B8D" w:rsidRDefault="00CB0770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17E4C" w:rsidRPr="00F61B8D" w14:paraId="72D7FA2F" w14:textId="77777777" w:rsidTr="005E486E">
        <w:trPr>
          <w:trHeight w:val="20"/>
          <w:jc w:val="center"/>
        </w:trPr>
        <w:tc>
          <w:tcPr>
            <w:tcW w:w="10768" w:type="dxa"/>
            <w:gridSpan w:val="24"/>
            <w:shd w:val="clear" w:color="auto" w:fill="D9E2F3" w:themeFill="accent1" w:themeFillTint="33"/>
          </w:tcPr>
          <w:p w14:paraId="5F55CF48" w14:textId="77777777" w:rsidR="00E17E4C" w:rsidRPr="00F61B8D" w:rsidRDefault="00E17E4C" w:rsidP="00E17E4C">
            <w:pPr>
              <w:pStyle w:val="Sinespaciad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F61B8D">
              <w:rPr>
                <w:rFonts w:cs="Arial"/>
                <w:b/>
                <w:sz w:val="16"/>
                <w:szCs w:val="16"/>
                <w:u w:val="single"/>
              </w:rPr>
              <w:t>ETAPA CONTRACTUAL</w:t>
            </w:r>
          </w:p>
          <w:p w14:paraId="1FE016D0" w14:textId="77777777" w:rsidR="00E17E4C" w:rsidRPr="00F61B8D" w:rsidRDefault="00E17E4C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17E4C" w:rsidRPr="00F61B8D" w14:paraId="7938913D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</w:tcPr>
          <w:p w14:paraId="0953E820" w14:textId="07107E9E" w:rsidR="00E17E4C" w:rsidRPr="00F61B8D" w:rsidRDefault="006B2D29" w:rsidP="00E17E4C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6665" w:type="dxa"/>
            <w:gridSpan w:val="14"/>
          </w:tcPr>
          <w:p w14:paraId="72FCB9C3" w14:textId="248B4345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Acta de inicio (Cuando aplique)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646F5923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1EBB71C1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1807AB05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17E4C" w:rsidRPr="00F61B8D" w14:paraId="05F7783F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</w:tcPr>
          <w:p w14:paraId="44455DA6" w14:textId="03FEAAA0" w:rsidR="00E17E4C" w:rsidRPr="00F61B8D" w:rsidRDefault="006B2D29" w:rsidP="00E17E4C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27</w:t>
            </w:r>
          </w:p>
        </w:tc>
        <w:tc>
          <w:tcPr>
            <w:tcW w:w="6665" w:type="dxa"/>
            <w:gridSpan w:val="14"/>
          </w:tcPr>
          <w:p w14:paraId="34268CF6" w14:textId="626262C3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Ampliación a garantía</w:t>
            </w:r>
            <w:r w:rsidRPr="00F61B8D"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Única</w:t>
            </w:r>
            <w:r w:rsidRPr="00F61B8D"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de</w:t>
            </w:r>
            <w:r w:rsidRPr="00F61B8D"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Cumplimiento</w:t>
            </w:r>
            <w:r w:rsidRPr="00F61B8D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45FA832C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3687059A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74EEBDE2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17E4C" w:rsidRPr="00F61B8D" w14:paraId="14D8824B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</w:tcPr>
          <w:p w14:paraId="0B679B9A" w14:textId="1DA7A11E" w:rsidR="00E17E4C" w:rsidRPr="00F61B8D" w:rsidRDefault="006B2D29" w:rsidP="00E17E4C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28</w:t>
            </w:r>
          </w:p>
        </w:tc>
        <w:tc>
          <w:tcPr>
            <w:tcW w:w="6665" w:type="dxa"/>
            <w:gridSpan w:val="14"/>
          </w:tcPr>
          <w:p w14:paraId="20C90F9B" w14:textId="3A88C04B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Modificatorios con sus anexos (adición y/o prorroga, cuando aplique)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5C686AAC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2CD13F9F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72828941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17E4C" w:rsidRPr="00F61B8D" w14:paraId="18B606EA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</w:tcPr>
          <w:p w14:paraId="1FEA36CD" w14:textId="77EED444" w:rsidR="00E17E4C" w:rsidRPr="00F61B8D" w:rsidRDefault="006B2D29" w:rsidP="00E17E4C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29</w:t>
            </w:r>
          </w:p>
        </w:tc>
        <w:tc>
          <w:tcPr>
            <w:tcW w:w="6665" w:type="dxa"/>
            <w:gridSpan w:val="14"/>
          </w:tcPr>
          <w:p w14:paraId="77450F6A" w14:textId="30E63DD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Ampliación a garantía</w:t>
            </w:r>
            <w:r w:rsidRPr="00F61B8D"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Única</w:t>
            </w:r>
            <w:r w:rsidRPr="00F61B8D"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de</w:t>
            </w:r>
            <w:r w:rsidRPr="00F61B8D">
              <w:rPr>
                <w:rFonts w:cs="Arial"/>
                <w:spacing w:val="-3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Cumplimiento del modificatorio</w:t>
            </w:r>
            <w:r w:rsidRPr="00F61B8D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sz w:val="16"/>
                <w:szCs w:val="16"/>
              </w:rPr>
              <w:t>(Cuando aplique)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2F6D5782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10C2F5C3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225B0405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17E4C" w:rsidRPr="00F61B8D" w14:paraId="7AA4F300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</w:tcPr>
          <w:p w14:paraId="30D71323" w14:textId="48D4E011" w:rsidR="00E17E4C" w:rsidRPr="00F61B8D" w:rsidRDefault="006B2D29" w:rsidP="00E17E4C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30</w:t>
            </w:r>
          </w:p>
        </w:tc>
        <w:tc>
          <w:tcPr>
            <w:tcW w:w="6665" w:type="dxa"/>
            <w:gridSpan w:val="14"/>
          </w:tcPr>
          <w:p w14:paraId="4605F61D" w14:textId="7BA84FCB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Informes de ejecución del contratista y soportes de cumplimiento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6DBF8C8D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687FEB24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0E6CAFE7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17E4C" w:rsidRPr="00F61B8D" w14:paraId="037E6A40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</w:tcPr>
          <w:p w14:paraId="3BEEE271" w14:textId="5FF9D023" w:rsidR="00E17E4C" w:rsidRPr="00F61B8D" w:rsidRDefault="006B2D29" w:rsidP="00E17E4C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31</w:t>
            </w:r>
          </w:p>
        </w:tc>
        <w:tc>
          <w:tcPr>
            <w:tcW w:w="6665" w:type="dxa"/>
            <w:gridSpan w:val="14"/>
          </w:tcPr>
          <w:p w14:paraId="5671CCA3" w14:textId="2DF1C81E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 xml:space="preserve">Informes de supervisión 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66C45CE8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162D2C5E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5E0BBDD5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17E4C" w:rsidRPr="00F61B8D" w14:paraId="3DA162A4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</w:tcPr>
          <w:p w14:paraId="39D39772" w14:textId="30AB93F3" w:rsidR="00E17E4C" w:rsidRPr="00F61B8D" w:rsidRDefault="006B2D29" w:rsidP="00E17E4C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32</w:t>
            </w:r>
          </w:p>
        </w:tc>
        <w:tc>
          <w:tcPr>
            <w:tcW w:w="6665" w:type="dxa"/>
            <w:gridSpan w:val="14"/>
          </w:tcPr>
          <w:p w14:paraId="0565BE0B" w14:textId="4A97AE4A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Certificaciones parciales de cumplimiento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2B3871D5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2F73B6F2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053E2F18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17E4C" w:rsidRPr="00F61B8D" w14:paraId="4879862D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</w:tcPr>
          <w:p w14:paraId="6EC8DAEB" w14:textId="24D06843" w:rsidR="00E17E4C" w:rsidRPr="00F61B8D" w:rsidRDefault="006B2D29" w:rsidP="00E17E4C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33</w:t>
            </w:r>
          </w:p>
        </w:tc>
        <w:tc>
          <w:tcPr>
            <w:tcW w:w="6665" w:type="dxa"/>
            <w:gridSpan w:val="14"/>
          </w:tcPr>
          <w:p w14:paraId="2A836A66" w14:textId="5F7873D5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Comprobantes de egresos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E959CCE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1CAD44D5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3E36697C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17E4C" w:rsidRPr="00F61B8D" w14:paraId="65098639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</w:tcPr>
          <w:p w14:paraId="473585F6" w14:textId="68EDB429" w:rsidR="00E17E4C" w:rsidRPr="00F61B8D" w:rsidRDefault="006B2D29" w:rsidP="00E17E4C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34</w:t>
            </w:r>
          </w:p>
        </w:tc>
        <w:tc>
          <w:tcPr>
            <w:tcW w:w="6665" w:type="dxa"/>
            <w:gridSpan w:val="14"/>
          </w:tcPr>
          <w:p w14:paraId="6B610881" w14:textId="53A7BD1F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Proceso sancionatorio administrativo y anexos (Cuando aplique)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4902A6A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29B7C734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0A61CD31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17E4C" w:rsidRPr="00F61B8D" w14:paraId="085B08FA" w14:textId="77777777" w:rsidTr="005E781A">
        <w:trPr>
          <w:trHeight w:val="20"/>
          <w:jc w:val="center"/>
        </w:trPr>
        <w:tc>
          <w:tcPr>
            <w:tcW w:w="10768" w:type="dxa"/>
            <w:gridSpan w:val="24"/>
            <w:shd w:val="clear" w:color="auto" w:fill="D9E2F3" w:themeFill="accent1" w:themeFillTint="33"/>
          </w:tcPr>
          <w:p w14:paraId="02E8BB60" w14:textId="77777777" w:rsidR="00E17E4C" w:rsidRPr="00F61B8D" w:rsidRDefault="00E17E4C" w:rsidP="00E17E4C">
            <w:pPr>
              <w:pStyle w:val="Sinespaciado"/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F61B8D">
              <w:rPr>
                <w:rFonts w:cs="Arial"/>
                <w:b/>
                <w:sz w:val="16"/>
                <w:szCs w:val="16"/>
                <w:u w:val="single"/>
              </w:rPr>
              <w:t>ETAPA POST CONTRACTUAL</w:t>
            </w:r>
          </w:p>
          <w:p w14:paraId="6E1DCD54" w14:textId="76F07C98" w:rsidR="00E17E4C" w:rsidRPr="00F61B8D" w:rsidRDefault="00E17E4C" w:rsidP="00E17E4C">
            <w:pPr>
              <w:pStyle w:val="Sinespaciad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17E4C" w:rsidRPr="00F61B8D" w14:paraId="59E5081F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</w:tcPr>
          <w:p w14:paraId="5342C5D2" w14:textId="47A78F4E" w:rsidR="00E17E4C" w:rsidRPr="00F61B8D" w:rsidRDefault="006B2D29" w:rsidP="00E17E4C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35</w:t>
            </w:r>
          </w:p>
        </w:tc>
        <w:tc>
          <w:tcPr>
            <w:tcW w:w="6665" w:type="dxa"/>
            <w:gridSpan w:val="14"/>
          </w:tcPr>
          <w:p w14:paraId="43ABEB25" w14:textId="23A8DF2F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 xml:space="preserve">Informe final de supervisión 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3568CCD3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10868117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1312F8F2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17E4C" w:rsidRPr="00F61B8D" w14:paraId="1E4382D9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</w:tcPr>
          <w:p w14:paraId="04F43C38" w14:textId="5962D1A7" w:rsidR="00E17E4C" w:rsidRPr="00F61B8D" w:rsidRDefault="006B2D29" w:rsidP="00E17E4C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36</w:t>
            </w:r>
          </w:p>
        </w:tc>
        <w:tc>
          <w:tcPr>
            <w:tcW w:w="6665" w:type="dxa"/>
            <w:gridSpan w:val="14"/>
          </w:tcPr>
          <w:p w14:paraId="28B6F401" w14:textId="708D6F6C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 xml:space="preserve">Acta de liquidación 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DBBA508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72B6CF23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6A356A7F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E17E4C" w:rsidRPr="00F61B8D" w14:paraId="062B2176" w14:textId="77777777" w:rsidTr="007973E5">
        <w:trPr>
          <w:trHeight w:val="20"/>
          <w:jc w:val="center"/>
        </w:trPr>
        <w:tc>
          <w:tcPr>
            <w:tcW w:w="562" w:type="dxa"/>
            <w:gridSpan w:val="2"/>
            <w:shd w:val="clear" w:color="auto" w:fill="D9E2F3" w:themeFill="accent1" w:themeFillTint="33"/>
          </w:tcPr>
          <w:p w14:paraId="1AE3B2F2" w14:textId="2B8598ED" w:rsidR="00E17E4C" w:rsidRPr="00F61B8D" w:rsidRDefault="006B2D29" w:rsidP="00E17E4C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37</w:t>
            </w:r>
            <w:bookmarkStart w:id="0" w:name="_GoBack"/>
            <w:bookmarkEnd w:id="0"/>
          </w:p>
        </w:tc>
        <w:tc>
          <w:tcPr>
            <w:tcW w:w="6665" w:type="dxa"/>
            <w:gridSpan w:val="14"/>
          </w:tcPr>
          <w:p w14:paraId="2C54B10D" w14:textId="63CF2E9F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  <w:r w:rsidRPr="00F61B8D">
              <w:rPr>
                <w:rFonts w:cs="Arial"/>
                <w:sz w:val="16"/>
                <w:szCs w:val="16"/>
              </w:rPr>
              <w:t>Acta de cierre de expediente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48190FF8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D9E2F3" w:themeFill="accent1" w:themeFillTint="33"/>
          </w:tcPr>
          <w:p w14:paraId="04868B8B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shd w:val="clear" w:color="auto" w:fill="D9E2F3" w:themeFill="accent1" w:themeFillTint="33"/>
          </w:tcPr>
          <w:p w14:paraId="38A3FCEF" w14:textId="77777777" w:rsidR="00E17E4C" w:rsidRPr="00F61B8D" w:rsidRDefault="00E17E4C" w:rsidP="00E17E4C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7973E5" w:rsidRPr="00F61B8D" w14:paraId="0E37EB24" w14:textId="77777777" w:rsidTr="00A763DD">
        <w:trPr>
          <w:trHeight w:val="20"/>
          <w:jc w:val="center"/>
        </w:trPr>
        <w:tc>
          <w:tcPr>
            <w:tcW w:w="10768" w:type="dxa"/>
            <w:gridSpan w:val="24"/>
          </w:tcPr>
          <w:p w14:paraId="52D3462C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7973E5" w:rsidRPr="00F61B8D" w14:paraId="2AE82589" w14:textId="77777777" w:rsidTr="007973E5">
        <w:trPr>
          <w:trHeight w:val="20"/>
          <w:jc w:val="center"/>
        </w:trPr>
        <w:tc>
          <w:tcPr>
            <w:tcW w:w="10768" w:type="dxa"/>
            <w:gridSpan w:val="24"/>
            <w:shd w:val="clear" w:color="auto" w:fill="D9E2F3" w:themeFill="accent1" w:themeFillTint="33"/>
          </w:tcPr>
          <w:p w14:paraId="5C9067BA" w14:textId="4B51951A" w:rsidR="007973E5" w:rsidRPr="00F61B8D" w:rsidRDefault="007973E5" w:rsidP="007973E5">
            <w:pPr>
              <w:pStyle w:val="Sinespaciado"/>
              <w:rPr>
                <w:rFonts w:cs="Arial"/>
                <w:b/>
                <w:bCs/>
                <w:sz w:val="16"/>
                <w:szCs w:val="16"/>
              </w:rPr>
            </w:pPr>
            <w:r w:rsidRPr="00F61B8D">
              <w:rPr>
                <w:rFonts w:cs="Arial"/>
                <w:b/>
                <w:sz w:val="16"/>
                <w:szCs w:val="16"/>
              </w:rPr>
              <w:t>OBSERVACIONES:</w:t>
            </w:r>
          </w:p>
        </w:tc>
      </w:tr>
      <w:tr w:rsidR="007973E5" w:rsidRPr="00F61B8D" w14:paraId="1671DCAE" w14:textId="77777777" w:rsidTr="007973E5">
        <w:trPr>
          <w:trHeight w:val="20"/>
          <w:jc w:val="center"/>
        </w:trPr>
        <w:tc>
          <w:tcPr>
            <w:tcW w:w="10768" w:type="dxa"/>
            <w:gridSpan w:val="24"/>
            <w:shd w:val="clear" w:color="auto" w:fill="D9E2F3" w:themeFill="accent1" w:themeFillTint="33"/>
          </w:tcPr>
          <w:p w14:paraId="26F4BFE1" w14:textId="77777777" w:rsidR="007973E5" w:rsidRPr="00F61B8D" w:rsidRDefault="007973E5" w:rsidP="007973E5">
            <w:pPr>
              <w:pStyle w:val="Sinespaciado"/>
              <w:rPr>
                <w:rFonts w:cs="Arial"/>
                <w:sz w:val="16"/>
                <w:szCs w:val="16"/>
              </w:rPr>
            </w:pPr>
          </w:p>
        </w:tc>
      </w:tr>
      <w:tr w:rsidR="007973E5" w:rsidRPr="00F61B8D" w14:paraId="513A6F3A" w14:textId="77777777" w:rsidTr="00F61B8D">
        <w:trPr>
          <w:trHeight w:val="1309"/>
          <w:jc w:val="center"/>
        </w:trPr>
        <w:tc>
          <w:tcPr>
            <w:tcW w:w="10768" w:type="dxa"/>
            <w:gridSpan w:val="24"/>
            <w:shd w:val="clear" w:color="auto" w:fill="D9E2F3" w:themeFill="accent1" w:themeFillTint="33"/>
          </w:tcPr>
          <w:p w14:paraId="0EDD6CCC" w14:textId="77777777" w:rsidR="00F61B8D" w:rsidRPr="00F61B8D" w:rsidRDefault="00F61B8D" w:rsidP="00F61B8D">
            <w:pPr>
              <w:pStyle w:val="TableParagraph"/>
              <w:ind w:left="146"/>
              <w:rPr>
                <w:rFonts w:ascii="Arial" w:hAnsi="Arial" w:cs="Arial"/>
                <w:sz w:val="16"/>
                <w:szCs w:val="16"/>
              </w:rPr>
            </w:pPr>
            <w:r w:rsidRPr="00F61B8D">
              <w:rPr>
                <w:rFonts w:ascii="Arial" w:hAnsi="Arial" w:cs="Arial"/>
                <w:b/>
                <w:sz w:val="16"/>
                <w:szCs w:val="16"/>
              </w:rPr>
              <w:t>NOTA:</w:t>
            </w:r>
            <w:r w:rsidRPr="00F61B8D">
              <w:rPr>
                <w:rFonts w:ascii="Arial" w:hAnsi="Arial" w:cs="Arial"/>
                <w:b/>
                <w:spacing w:val="7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Los</w:t>
            </w:r>
            <w:r w:rsidRPr="00F61B8D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documentos</w:t>
            </w:r>
            <w:r w:rsidRPr="00F61B8D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deberán</w:t>
            </w:r>
            <w:r w:rsidRPr="00F61B8D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entregarse</w:t>
            </w:r>
            <w:r w:rsidRPr="00F61B8D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en</w:t>
            </w:r>
            <w:r w:rsidRPr="00F61B8D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el</w:t>
            </w:r>
            <w:r w:rsidRPr="00F61B8D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Departamento</w:t>
            </w:r>
            <w:r w:rsidRPr="00F61B8D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Administrativo</w:t>
            </w:r>
            <w:r w:rsidRPr="00F61B8D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de</w:t>
            </w:r>
            <w:r w:rsidRPr="00F61B8D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Contratación</w:t>
            </w:r>
            <w:r w:rsidRPr="00F61B8D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por</w:t>
            </w:r>
            <w:r w:rsidRPr="00F61B8D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parte</w:t>
            </w:r>
            <w:r w:rsidRPr="00F61B8D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de</w:t>
            </w:r>
            <w:r w:rsidRPr="00F61B8D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la</w:t>
            </w:r>
            <w:r w:rsidRPr="00F61B8D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Dependencia</w:t>
            </w:r>
            <w:r w:rsidRPr="00F61B8D">
              <w:rPr>
                <w:rFonts w:ascii="Arial" w:hAnsi="Arial" w:cs="Arial"/>
                <w:spacing w:val="-47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de</w:t>
            </w:r>
            <w:r w:rsidRPr="00F61B8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la</w:t>
            </w:r>
            <w:r w:rsidRPr="00F61B8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siguiente</w:t>
            </w:r>
            <w:r w:rsidRPr="00F61B8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manera</w:t>
            </w:r>
            <w:r w:rsidRPr="00F61B8D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y</w:t>
            </w:r>
            <w:r w:rsidRPr="00F61B8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conforme</w:t>
            </w:r>
            <w:r w:rsidRPr="00F61B8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a</w:t>
            </w:r>
            <w:r w:rsidRPr="00F61B8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la</w:t>
            </w:r>
            <w:r w:rsidRPr="00F61B8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circular vigente:</w:t>
            </w:r>
          </w:p>
          <w:p w14:paraId="5FA38448" w14:textId="77777777" w:rsidR="00F61B8D" w:rsidRPr="00F61B8D" w:rsidRDefault="00F61B8D" w:rsidP="00F61B8D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14:paraId="1F16A483" w14:textId="77777777" w:rsidR="00F61B8D" w:rsidRPr="00F61B8D" w:rsidRDefault="00F61B8D" w:rsidP="00F61B8D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B8D">
              <w:rPr>
                <w:rFonts w:ascii="Arial" w:hAnsi="Arial" w:cs="Arial"/>
                <w:sz w:val="16"/>
                <w:szCs w:val="16"/>
              </w:rPr>
              <w:t xml:space="preserve">Los documentos de la </w:t>
            </w:r>
            <w:r w:rsidRPr="00F61B8D">
              <w:rPr>
                <w:rFonts w:ascii="Arial" w:hAnsi="Arial" w:cs="Arial"/>
                <w:sz w:val="16"/>
                <w:szCs w:val="16"/>
                <w:u w:val="single"/>
              </w:rPr>
              <w:t>Etapa Precontractual</w:t>
            </w:r>
            <w:r w:rsidRPr="00F61B8D">
              <w:rPr>
                <w:rFonts w:ascii="Arial" w:hAnsi="Arial" w:cs="Arial"/>
                <w:sz w:val="16"/>
                <w:szCs w:val="16"/>
              </w:rPr>
              <w:t xml:space="preserve"> deberán radicarse para revisión a través de medio electrónico en el orden establecido en la</w:t>
            </w:r>
            <w:r w:rsidRPr="00F61B8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presente</w:t>
            </w:r>
            <w:r w:rsidRPr="00F61B8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lista de chequeo</w:t>
            </w:r>
            <w:r w:rsidRPr="00F61B8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(para revisión jurídica</w:t>
            </w:r>
            <w:r w:rsidRPr="00F61B8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y</w:t>
            </w:r>
            <w:r w:rsidRPr="00F61B8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publicación del proceso de contratación).</w:t>
            </w:r>
          </w:p>
          <w:p w14:paraId="42B1EDB6" w14:textId="77777777" w:rsidR="00F61B8D" w:rsidRPr="00F61B8D" w:rsidRDefault="00F61B8D" w:rsidP="00F61B8D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</w:tabs>
              <w:ind w:right="1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B8D">
              <w:rPr>
                <w:rFonts w:ascii="Arial" w:hAnsi="Arial" w:cs="Arial"/>
                <w:sz w:val="16"/>
                <w:szCs w:val="16"/>
              </w:rPr>
              <w:t>El expediente contractual será hibrido y estará conformado simultáneamente por documentos electrónicos generados en la plataforma SECOP II y por todos aquellos documentos generados por la Entidad por fuera de plataforma.</w:t>
            </w:r>
          </w:p>
          <w:p w14:paraId="3EF93AD4" w14:textId="77777777" w:rsidR="00F61B8D" w:rsidRPr="00F61B8D" w:rsidRDefault="00F61B8D" w:rsidP="00F61B8D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B8D">
              <w:rPr>
                <w:rFonts w:ascii="Arial" w:hAnsi="Arial" w:cs="Arial"/>
                <w:sz w:val="16"/>
                <w:szCs w:val="16"/>
              </w:rPr>
              <w:t>Para legalización se deberá radicar todo el expediente contractual en medio físico y electrónico en el orden establecido</w:t>
            </w:r>
            <w:r w:rsidRPr="00F61B8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pacing w:val="-1"/>
                <w:sz w:val="16"/>
                <w:szCs w:val="16"/>
              </w:rPr>
              <w:t xml:space="preserve">en la presente lista de chequeo de acuerdo a su secuencia cronológica, en carpeta corriente, </w:t>
            </w:r>
            <w:r w:rsidRPr="00F61B8D">
              <w:rPr>
                <w:rFonts w:ascii="Arial" w:hAnsi="Arial" w:cs="Arial"/>
                <w:sz w:val="16"/>
                <w:szCs w:val="16"/>
              </w:rPr>
              <w:t>tamaño oficio, sin membrete, con gancho plástico y sin marcar (Para legalización</w:t>
            </w:r>
            <w:r w:rsidRPr="00F61B8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y</w:t>
            </w:r>
            <w:r w:rsidRPr="00F61B8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61B8D">
              <w:rPr>
                <w:rFonts w:ascii="Arial" w:hAnsi="Arial" w:cs="Arial"/>
                <w:sz w:val="16"/>
                <w:szCs w:val="16"/>
              </w:rPr>
              <w:t>archivo). La foliación deberá realizarse de manera consecutiva y hasta 200 folios por carpeta y deberá numerarse en la parte superior derecha a lápiz.</w:t>
            </w:r>
          </w:p>
          <w:p w14:paraId="7A52BD70" w14:textId="77777777" w:rsidR="00F61B8D" w:rsidRPr="00F61B8D" w:rsidRDefault="00F61B8D" w:rsidP="00F61B8D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</w:tabs>
              <w:ind w:right="1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61B8D">
              <w:rPr>
                <w:rFonts w:ascii="Arial" w:hAnsi="Arial" w:cs="Arial"/>
                <w:sz w:val="16"/>
                <w:szCs w:val="16"/>
              </w:rPr>
              <w:t>Las dependencias serán las responsables de alimentar el expediente contractual en todas sus etapas.</w:t>
            </w:r>
          </w:p>
          <w:p w14:paraId="533A7D81" w14:textId="77777777" w:rsidR="00F61B8D" w:rsidRPr="00F61B8D" w:rsidRDefault="00F61B8D" w:rsidP="00F61B8D">
            <w:pPr>
              <w:pStyle w:val="TableParagraph"/>
              <w:tabs>
                <w:tab w:val="left" w:pos="726"/>
              </w:tabs>
              <w:ind w:left="725" w:right="134"/>
              <w:rPr>
                <w:rFonts w:ascii="Arial" w:hAnsi="Arial" w:cs="Arial"/>
                <w:sz w:val="16"/>
                <w:szCs w:val="16"/>
              </w:rPr>
            </w:pPr>
          </w:p>
          <w:p w14:paraId="15B4B96E" w14:textId="05ED959C" w:rsidR="007973E5" w:rsidRPr="00F61B8D" w:rsidRDefault="00F61B8D" w:rsidP="00F61B8D">
            <w:pPr>
              <w:pStyle w:val="Sinespaciado"/>
              <w:ind w:left="720" w:right="149"/>
              <w:jc w:val="both"/>
              <w:rPr>
                <w:rFonts w:cs="Arial"/>
                <w:sz w:val="16"/>
                <w:szCs w:val="16"/>
                <w:lang w:val="es-CO"/>
              </w:rPr>
            </w:pPr>
            <w:r w:rsidRPr="00F61B8D">
              <w:rPr>
                <w:rFonts w:cs="Arial"/>
                <w:b/>
                <w:spacing w:val="-10"/>
                <w:sz w:val="16"/>
                <w:szCs w:val="16"/>
              </w:rPr>
              <w:t>Cada</w:t>
            </w:r>
            <w:r w:rsidRPr="00F61B8D">
              <w:rPr>
                <w:rFonts w:cs="Arial"/>
                <w:b/>
                <w:spacing w:val="-23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spacing w:val="-11"/>
                <w:sz w:val="16"/>
                <w:szCs w:val="16"/>
              </w:rPr>
              <w:t>carpeta</w:t>
            </w:r>
            <w:r w:rsidRPr="00F61B8D">
              <w:rPr>
                <w:rFonts w:cs="Arial"/>
                <w:b/>
                <w:spacing w:val="-22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spacing w:val="-9"/>
                <w:sz w:val="16"/>
                <w:szCs w:val="16"/>
              </w:rPr>
              <w:t>que</w:t>
            </w:r>
            <w:r w:rsidRPr="00F61B8D">
              <w:rPr>
                <w:rFonts w:cs="Arial"/>
                <w:b/>
                <w:spacing w:val="-22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spacing w:val="-6"/>
                <w:sz w:val="16"/>
                <w:szCs w:val="16"/>
              </w:rPr>
              <w:t>se</w:t>
            </w:r>
            <w:r w:rsidRPr="00F61B8D">
              <w:rPr>
                <w:rFonts w:cs="Arial"/>
                <w:b/>
                <w:spacing w:val="-25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spacing w:val="-11"/>
                <w:sz w:val="16"/>
                <w:szCs w:val="16"/>
              </w:rPr>
              <w:t>entregue</w:t>
            </w:r>
            <w:r w:rsidRPr="00F61B8D">
              <w:rPr>
                <w:rFonts w:cs="Arial"/>
                <w:b/>
                <w:spacing w:val="-23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spacing w:val="-11"/>
                <w:sz w:val="16"/>
                <w:szCs w:val="16"/>
              </w:rPr>
              <w:t>deberá</w:t>
            </w:r>
            <w:r w:rsidRPr="00F61B8D">
              <w:rPr>
                <w:rFonts w:cs="Arial"/>
                <w:b/>
                <w:spacing w:val="-22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spacing w:val="-11"/>
                <w:sz w:val="16"/>
                <w:szCs w:val="16"/>
              </w:rPr>
              <w:t>cumplir</w:t>
            </w:r>
            <w:r w:rsidRPr="00F61B8D">
              <w:rPr>
                <w:rFonts w:cs="Arial"/>
                <w:b/>
                <w:spacing w:val="-24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spacing w:val="-9"/>
                <w:sz w:val="16"/>
                <w:szCs w:val="16"/>
              </w:rPr>
              <w:t>con</w:t>
            </w:r>
            <w:r w:rsidRPr="00F61B8D">
              <w:rPr>
                <w:rFonts w:cs="Arial"/>
                <w:b/>
                <w:spacing w:val="-23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spacing w:val="-9"/>
                <w:sz w:val="16"/>
                <w:szCs w:val="16"/>
              </w:rPr>
              <w:t>las</w:t>
            </w:r>
            <w:r w:rsidRPr="00F61B8D">
              <w:rPr>
                <w:rFonts w:cs="Arial"/>
                <w:b/>
                <w:spacing w:val="-23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spacing w:val="-12"/>
                <w:sz w:val="16"/>
                <w:szCs w:val="16"/>
              </w:rPr>
              <w:t>condiciones</w:t>
            </w:r>
            <w:r w:rsidRPr="00F61B8D">
              <w:rPr>
                <w:rFonts w:cs="Arial"/>
                <w:b/>
                <w:spacing w:val="-22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spacing w:val="-11"/>
                <w:sz w:val="16"/>
                <w:szCs w:val="16"/>
              </w:rPr>
              <w:t>fijadas</w:t>
            </w:r>
            <w:r w:rsidRPr="00F61B8D">
              <w:rPr>
                <w:rFonts w:cs="Arial"/>
                <w:b/>
                <w:spacing w:val="-22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spacing w:val="-6"/>
                <w:sz w:val="16"/>
                <w:szCs w:val="16"/>
              </w:rPr>
              <w:t>en</w:t>
            </w:r>
            <w:r w:rsidRPr="00F61B8D">
              <w:rPr>
                <w:rFonts w:cs="Arial"/>
                <w:b/>
                <w:spacing w:val="-25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spacing w:val="-6"/>
                <w:sz w:val="16"/>
                <w:szCs w:val="16"/>
              </w:rPr>
              <w:t>la</w:t>
            </w:r>
            <w:r w:rsidRPr="00F61B8D">
              <w:rPr>
                <w:rFonts w:cs="Arial"/>
                <w:b/>
                <w:spacing w:val="-23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spacing w:val="-8"/>
                <w:sz w:val="16"/>
                <w:szCs w:val="16"/>
              </w:rPr>
              <w:t>Ley General</w:t>
            </w:r>
            <w:r w:rsidRPr="00F61B8D">
              <w:rPr>
                <w:rFonts w:cs="Arial"/>
                <w:b/>
                <w:spacing w:val="-30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spacing w:val="-6"/>
                <w:sz w:val="16"/>
                <w:szCs w:val="16"/>
              </w:rPr>
              <w:t>de</w:t>
            </w:r>
            <w:r w:rsidRPr="00F61B8D">
              <w:rPr>
                <w:rFonts w:cs="Arial"/>
                <w:b/>
                <w:spacing w:val="-22"/>
                <w:sz w:val="16"/>
                <w:szCs w:val="16"/>
              </w:rPr>
              <w:t xml:space="preserve"> </w:t>
            </w:r>
            <w:r w:rsidRPr="00F61B8D">
              <w:rPr>
                <w:rFonts w:cs="Arial"/>
                <w:b/>
                <w:spacing w:val="-11"/>
                <w:sz w:val="16"/>
                <w:szCs w:val="16"/>
              </w:rPr>
              <w:t>Archivo.</w:t>
            </w:r>
          </w:p>
        </w:tc>
      </w:tr>
    </w:tbl>
    <w:p w14:paraId="49C9DBBC" w14:textId="77777777" w:rsidR="00D220DC" w:rsidRPr="00F61B8D" w:rsidRDefault="00D220DC" w:rsidP="00D220DC">
      <w:pPr>
        <w:rPr>
          <w:rFonts w:ascii="Arial" w:hAnsi="Arial" w:cs="Arial"/>
          <w:sz w:val="16"/>
          <w:szCs w:val="16"/>
        </w:rPr>
      </w:pPr>
    </w:p>
    <w:p w14:paraId="5FFFA911" w14:textId="77777777" w:rsidR="00D220DC" w:rsidRPr="00F61B8D" w:rsidRDefault="00D220DC" w:rsidP="00D220DC">
      <w:pPr>
        <w:rPr>
          <w:rFonts w:ascii="Arial" w:hAnsi="Arial" w:cs="Arial"/>
          <w:sz w:val="16"/>
          <w:szCs w:val="16"/>
        </w:rPr>
      </w:pPr>
    </w:p>
    <w:p w14:paraId="6E05CEFC" w14:textId="77777777" w:rsidR="00D220DC" w:rsidRPr="00F61B8D" w:rsidRDefault="00D220DC" w:rsidP="00D220DC">
      <w:pPr>
        <w:rPr>
          <w:rFonts w:ascii="Arial" w:hAnsi="Arial" w:cs="Arial"/>
          <w:sz w:val="16"/>
          <w:szCs w:val="16"/>
        </w:rPr>
      </w:pPr>
    </w:p>
    <w:p w14:paraId="6FE28345" w14:textId="77777777" w:rsidR="00D220DC" w:rsidRPr="00F61B8D" w:rsidRDefault="00D220DC" w:rsidP="00D220DC">
      <w:pPr>
        <w:rPr>
          <w:rFonts w:ascii="Arial" w:hAnsi="Arial" w:cs="Arial"/>
          <w:sz w:val="16"/>
          <w:szCs w:val="16"/>
        </w:rPr>
      </w:pPr>
    </w:p>
    <w:p w14:paraId="5FD2D34B" w14:textId="77777777" w:rsidR="002A5462" w:rsidRPr="00F61B8D" w:rsidRDefault="004C7DD5">
      <w:pPr>
        <w:rPr>
          <w:rFonts w:ascii="Arial" w:hAnsi="Arial" w:cs="Arial"/>
          <w:sz w:val="16"/>
          <w:szCs w:val="16"/>
        </w:rPr>
      </w:pPr>
    </w:p>
    <w:sectPr w:rsidR="002A5462" w:rsidRPr="00F61B8D" w:rsidSect="007973E5">
      <w:headerReference w:type="default" r:id="rId7"/>
      <w:footerReference w:type="default" r:id="rId8"/>
      <w:pgSz w:w="12240" w:h="18720" w:code="41"/>
      <w:pgMar w:top="1418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4223" w14:textId="77777777" w:rsidR="004C7DD5" w:rsidRDefault="004C7DD5" w:rsidP="00D220DC">
      <w:r>
        <w:separator/>
      </w:r>
    </w:p>
  </w:endnote>
  <w:endnote w:type="continuationSeparator" w:id="0">
    <w:p w14:paraId="338DAFE4" w14:textId="77777777" w:rsidR="004C7DD5" w:rsidRDefault="004C7DD5" w:rsidP="00D2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83B8" w14:textId="77777777" w:rsidR="009D1E27" w:rsidRDefault="00A4207E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3E5F6D09" wp14:editId="6DE6D5EC">
          <wp:simplePos x="0" y="0"/>
          <wp:positionH relativeFrom="column">
            <wp:posOffset>-932130</wp:posOffset>
          </wp:positionH>
          <wp:positionV relativeFrom="paragraph">
            <wp:posOffset>-253703</wp:posOffset>
          </wp:positionV>
          <wp:extent cx="7338646" cy="59626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C nuevo 2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646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4A6CA" w14:textId="77777777" w:rsidR="004C7DD5" w:rsidRDefault="004C7DD5" w:rsidP="00D220DC">
      <w:r>
        <w:separator/>
      </w:r>
    </w:p>
  </w:footnote>
  <w:footnote w:type="continuationSeparator" w:id="0">
    <w:p w14:paraId="7B8A37B4" w14:textId="77777777" w:rsidR="004C7DD5" w:rsidRDefault="004C7DD5" w:rsidP="00D2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89"/>
      <w:gridCol w:w="3952"/>
      <w:gridCol w:w="1256"/>
      <w:gridCol w:w="2078"/>
    </w:tblGrid>
    <w:tr w:rsidR="009D1E27" w:rsidRPr="00F574C6" w14:paraId="3FAC5B41" w14:textId="77777777" w:rsidTr="003D2F3D">
      <w:trPr>
        <w:trHeight w:hRule="exact" w:val="284"/>
        <w:tblHeader/>
        <w:jc w:val="center"/>
      </w:trPr>
      <w:tc>
        <w:tcPr>
          <w:tcW w:w="25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E91FF05" w14:textId="77777777" w:rsidR="009D1E27" w:rsidRPr="00F574C6" w:rsidRDefault="00A4207E" w:rsidP="009D1E27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noProof/>
              <w:sz w:val="18"/>
              <w:szCs w:val="18"/>
              <w:lang w:val="es-CO" w:eastAsia="es-CO" w:bidi="ar-SA"/>
            </w:rPr>
            <w:drawing>
              <wp:anchor distT="0" distB="0" distL="114300" distR="114300" simplePos="0" relativeHeight="251659264" behindDoc="0" locked="0" layoutInCell="1" allowOverlap="1" wp14:anchorId="52ABC978" wp14:editId="235CE8E5">
                <wp:simplePos x="0" y="0"/>
                <wp:positionH relativeFrom="column">
                  <wp:posOffset>1601</wp:posOffset>
                </wp:positionH>
                <wp:positionV relativeFrom="paragraph">
                  <wp:posOffset>176198</wp:posOffset>
                </wp:positionV>
                <wp:extent cx="1506855" cy="548640"/>
                <wp:effectExtent l="0" t="0" r="0" b="0"/>
                <wp:wrapSquare wrapText="bothSides"/>
                <wp:docPr id="12" name="Imagen 12" descr="http://xn--nario-rta.gov.co/templates/rt_koleti/custom/images/home/header/logoNew.png?5e0c9f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xn--nario-rta.gov.co/templates/rt_koleti/custom/images/home/header/logoNew.png?5e0c9f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8861" b="75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1F12667" w14:textId="77777777" w:rsidR="009D1E27" w:rsidRPr="00F574C6" w:rsidRDefault="00A4207E" w:rsidP="009D1E27">
          <w:pPr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574C6">
            <w:rPr>
              <w:rFonts w:ascii="Arial" w:hAnsi="Arial" w:cs="Arial"/>
              <w:b/>
              <w:sz w:val="18"/>
              <w:szCs w:val="18"/>
            </w:rPr>
            <w:t>GOBERNACIÓN DE NARIÑO</w:t>
          </w: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5B111E" w14:textId="77777777" w:rsidR="009D1E27" w:rsidRPr="00F574C6" w:rsidRDefault="00A4207E" w:rsidP="009D1E27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sz w:val="18"/>
              <w:szCs w:val="18"/>
            </w:rPr>
            <w:t xml:space="preserve">Código: </w:t>
          </w:r>
        </w:p>
      </w:tc>
    </w:tr>
    <w:tr w:rsidR="009D1E27" w:rsidRPr="00F574C6" w14:paraId="25DF86DB" w14:textId="77777777" w:rsidTr="003D2F3D">
      <w:trPr>
        <w:trHeight w:hRule="exact" w:val="441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2359EA9" w14:textId="77777777" w:rsidR="009D1E27" w:rsidRPr="00F574C6" w:rsidRDefault="004C7DD5" w:rsidP="009D1E27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148F43" w14:textId="77777777" w:rsidR="009D1E27" w:rsidRPr="00F574C6" w:rsidRDefault="00A4207E" w:rsidP="009D1E27">
          <w:pPr>
            <w:adjustRightInd w:val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574C6">
            <w:rPr>
              <w:rFonts w:ascii="Arial" w:hAnsi="Arial" w:cs="Arial"/>
              <w:b/>
              <w:sz w:val="18"/>
              <w:szCs w:val="18"/>
            </w:rPr>
            <w:t>Gestión Contractual</w:t>
          </w: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5C8DD53" w14:textId="2C69A438" w:rsidR="009D1E27" w:rsidRPr="00F574C6" w:rsidRDefault="00A4207E" w:rsidP="009D1E27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F574C6">
            <w:rPr>
              <w:rFonts w:ascii="Arial" w:hAnsi="Arial" w:cs="Arial"/>
              <w:sz w:val="18"/>
              <w:szCs w:val="18"/>
            </w:rPr>
            <w:t xml:space="preserve">Versión </w:t>
          </w:r>
          <w:r w:rsidR="002718AA">
            <w:rPr>
              <w:rFonts w:ascii="Arial" w:hAnsi="Arial" w:cs="Arial"/>
              <w:sz w:val="18"/>
              <w:szCs w:val="18"/>
            </w:rPr>
            <w:t xml:space="preserve">No. </w:t>
          </w:r>
          <w:r w:rsidR="00843F34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9D1E27" w:rsidRPr="00F574C6" w14:paraId="275690D9" w14:textId="77777777" w:rsidTr="003D2F3D">
      <w:trPr>
        <w:trHeight w:hRule="exact" w:val="284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4540E6" w14:textId="77777777" w:rsidR="009D1E27" w:rsidRPr="00F574C6" w:rsidRDefault="004C7DD5" w:rsidP="009D1E27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D77A03" w14:textId="77777777" w:rsidR="003F3B24" w:rsidRDefault="00A4207E" w:rsidP="00AB471A">
          <w:pPr>
            <w:pStyle w:val="Sinespaciado"/>
            <w:jc w:val="center"/>
            <w:rPr>
              <w:rFonts w:cs="Arial"/>
              <w:b/>
              <w:sz w:val="16"/>
              <w:szCs w:val="18"/>
            </w:rPr>
          </w:pPr>
          <w:r>
            <w:rPr>
              <w:rFonts w:cs="Arial"/>
              <w:b/>
              <w:sz w:val="16"/>
              <w:szCs w:val="18"/>
            </w:rPr>
            <w:t>LISTA DE CHEQUEO</w:t>
          </w:r>
        </w:p>
        <w:p w14:paraId="3770C9B7" w14:textId="77777777" w:rsidR="004246E7" w:rsidRDefault="004246E7" w:rsidP="00AB471A">
          <w:pPr>
            <w:pStyle w:val="Sinespaciado"/>
            <w:jc w:val="center"/>
            <w:rPr>
              <w:rFonts w:cs="Arial"/>
              <w:b/>
              <w:sz w:val="16"/>
              <w:szCs w:val="18"/>
            </w:rPr>
          </w:pPr>
        </w:p>
        <w:p w14:paraId="7CF7386F" w14:textId="6D942C0C" w:rsidR="009D1E27" w:rsidRPr="004246E7" w:rsidRDefault="004246E7" w:rsidP="00AB471A">
          <w:pPr>
            <w:pStyle w:val="Sinespaciado"/>
            <w:jc w:val="center"/>
            <w:rPr>
              <w:rFonts w:cs="Arial"/>
              <w:b/>
              <w:sz w:val="16"/>
              <w:szCs w:val="16"/>
            </w:rPr>
          </w:pPr>
          <w:r w:rsidRPr="001A3730">
            <w:rPr>
              <w:rFonts w:cs="Arial"/>
              <w:b/>
              <w:sz w:val="16"/>
              <w:szCs w:val="16"/>
            </w:rPr>
            <w:t>CONTRATOS CELEBRADOS EN VIRTUD DE LA DECLARATORIA DE URGENCIA MANIFIESTA</w:t>
          </w:r>
        </w:p>
      </w:tc>
      <w:tc>
        <w:tcPr>
          <w:tcW w:w="12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33CFB0D" w14:textId="4D4565F5" w:rsidR="009D1E27" w:rsidRPr="00843F34" w:rsidRDefault="00A763DD" w:rsidP="00A763DD">
          <w:pPr>
            <w:pStyle w:val="Piedepgina"/>
            <w:jc w:val="center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843F34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Pág. </w:t>
          </w:r>
          <w:r w:rsidRPr="00843F34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begin"/>
          </w:r>
          <w:r w:rsidRPr="00843F34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instrText>PAGE  \* Arabic  \* MERGEFORMAT</w:instrText>
          </w:r>
          <w:r w:rsidRPr="00843F34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separate"/>
          </w:r>
          <w:r w:rsidRPr="00843F34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1</w:t>
          </w:r>
          <w:r w:rsidRPr="00843F34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end"/>
          </w:r>
          <w:r w:rsidRPr="00843F34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de </w:t>
          </w:r>
          <w:r w:rsidRPr="00843F34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begin"/>
          </w:r>
          <w:r w:rsidRPr="00843F34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instrText>NUMPAGES  \* Arabic  \* MERGEFORMAT</w:instrText>
          </w:r>
          <w:r w:rsidRPr="00843F34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separate"/>
          </w:r>
          <w:r w:rsidRPr="00843F34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1</w:t>
          </w:r>
          <w:r w:rsidRPr="00843F34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20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577FDF6" w14:textId="35CB2244" w:rsidR="009D1E27" w:rsidRPr="00843F34" w:rsidRDefault="00A4207E" w:rsidP="009D1E27">
          <w:pPr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843F34">
            <w:rPr>
              <w:rFonts w:ascii="Arial" w:hAnsi="Arial" w:cs="Arial"/>
              <w:sz w:val="18"/>
              <w:szCs w:val="18"/>
            </w:rPr>
            <w:t xml:space="preserve">Fecha: </w:t>
          </w:r>
          <w:r w:rsidR="00843F34" w:rsidRPr="00843F34">
            <w:rPr>
              <w:rFonts w:ascii="Arial" w:hAnsi="Arial" w:cs="Arial"/>
              <w:sz w:val="18"/>
              <w:szCs w:val="18"/>
            </w:rPr>
            <w:t>11/03/2022</w:t>
          </w:r>
        </w:p>
      </w:tc>
    </w:tr>
    <w:tr w:rsidR="009D1E27" w:rsidRPr="00F574C6" w14:paraId="62D5F665" w14:textId="77777777" w:rsidTr="003D2F3D">
      <w:trPr>
        <w:trHeight w:val="427"/>
        <w:tblHeader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EFF9D70" w14:textId="77777777" w:rsidR="009D1E27" w:rsidRPr="00F574C6" w:rsidRDefault="004C7DD5" w:rsidP="009D1E27">
          <w:pPr>
            <w:rPr>
              <w:rFonts w:ascii="Arial" w:hAnsi="Arial" w:cs="Arial"/>
              <w:sz w:val="18"/>
              <w:szCs w:val="18"/>
              <w:lang w:val="es-MX"/>
            </w:rPr>
          </w:pPr>
        </w:p>
      </w:tc>
      <w:tc>
        <w:tcPr>
          <w:tcW w:w="395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47ABE6" w14:textId="77777777" w:rsidR="009D1E27" w:rsidRPr="00F574C6" w:rsidRDefault="004C7DD5" w:rsidP="009D1E27">
          <w:pPr>
            <w:rPr>
              <w:rFonts w:ascii="Arial" w:hAnsi="Arial" w:cs="Arial"/>
              <w:b/>
              <w:sz w:val="18"/>
              <w:szCs w:val="18"/>
              <w:lang w:val="es-MX"/>
            </w:rPr>
          </w:pPr>
        </w:p>
      </w:tc>
      <w:tc>
        <w:tcPr>
          <w:tcW w:w="33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9A8B12" w14:textId="77777777" w:rsidR="009D1E27" w:rsidRPr="00843F34" w:rsidRDefault="00A4207E" w:rsidP="00FA002F">
          <w:pPr>
            <w:adjustRightInd w:val="0"/>
            <w:jc w:val="center"/>
            <w:rPr>
              <w:rFonts w:ascii="Arial" w:hAnsi="Arial" w:cs="Arial"/>
              <w:sz w:val="18"/>
              <w:szCs w:val="18"/>
            </w:rPr>
          </w:pPr>
          <w:r w:rsidRPr="00843F34">
            <w:rPr>
              <w:rFonts w:ascii="Arial" w:hAnsi="Arial" w:cs="Arial"/>
              <w:sz w:val="18"/>
              <w:szCs w:val="18"/>
            </w:rPr>
            <w:t>Responsable: Departamento Administrativo de Contratación</w:t>
          </w:r>
        </w:p>
      </w:tc>
    </w:tr>
  </w:tbl>
  <w:p w14:paraId="455A7E1F" w14:textId="77777777" w:rsidR="009D1E27" w:rsidRPr="009D1E27" w:rsidRDefault="004C7DD5" w:rsidP="009D1E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6653"/>
    <w:multiLevelType w:val="hybridMultilevel"/>
    <w:tmpl w:val="9C48E6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C7A38"/>
    <w:multiLevelType w:val="hybridMultilevel"/>
    <w:tmpl w:val="FAE4C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A649E"/>
    <w:multiLevelType w:val="hybridMultilevel"/>
    <w:tmpl w:val="9DAAEBB4"/>
    <w:lvl w:ilvl="0" w:tplc="F8383FA2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B7A5B"/>
    <w:multiLevelType w:val="hybridMultilevel"/>
    <w:tmpl w:val="B6E042F0"/>
    <w:lvl w:ilvl="0" w:tplc="3F201E6E">
      <w:start w:val="1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C"/>
    <w:rsid w:val="0000667D"/>
    <w:rsid w:val="00054011"/>
    <w:rsid w:val="00082F30"/>
    <w:rsid w:val="001A3730"/>
    <w:rsid w:val="002718AA"/>
    <w:rsid w:val="00382209"/>
    <w:rsid w:val="003A3281"/>
    <w:rsid w:val="003E2C72"/>
    <w:rsid w:val="004246E7"/>
    <w:rsid w:val="004543D5"/>
    <w:rsid w:val="00476BBB"/>
    <w:rsid w:val="004A31F3"/>
    <w:rsid w:val="004C5E0A"/>
    <w:rsid w:val="004C7DD5"/>
    <w:rsid w:val="004F35D5"/>
    <w:rsid w:val="005917A0"/>
    <w:rsid w:val="005A691F"/>
    <w:rsid w:val="006B2D29"/>
    <w:rsid w:val="006D530F"/>
    <w:rsid w:val="007033C2"/>
    <w:rsid w:val="007147B5"/>
    <w:rsid w:val="0074628E"/>
    <w:rsid w:val="007973E5"/>
    <w:rsid w:val="00843F34"/>
    <w:rsid w:val="00937007"/>
    <w:rsid w:val="009F6632"/>
    <w:rsid w:val="00A4207E"/>
    <w:rsid w:val="00A434EA"/>
    <w:rsid w:val="00A763DD"/>
    <w:rsid w:val="00AE0FED"/>
    <w:rsid w:val="00CB0770"/>
    <w:rsid w:val="00D220DC"/>
    <w:rsid w:val="00E11BB0"/>
    <w:rsid w:val="00E17E4C"/>
    <w:rsid w:val="00E42C16"/>
    <w:rsid w:val="00E8144B"/>
    <w:rsid w:val="00E95295"/>
    <w:rsid w:val="00EA196C"/>
    <w:rsid w:val="00F27B2B"/>
    <w:rsid w:val="00F301D1"/>
    <w:rsid w:val="00F6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AA9C"/>
  <w14:defaultImageDpi w14:val="32767"/>
  <w15:chartTrackingRefBased/>
  <w15:docId w15:val="{F4537C45-FF85-BD45-A2F6-8F0A549B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220DC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20D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5A691F"/>
    <w:pPr>
      <w:widowControl w:val="0"/>
      <w:autoSpaceDE w:val="0"/>
      <w:autoSpaceDN w:val="0"/>
    </w:pPr>
    <w:rPr>
      <w:rFonts w:ascii="Arial" w:eastAsia="Verdana" w:hAnsi="Arial" w:cs="Verdana"/>
      <w:sz w:val="22"/>
      <w:szCs w:val="22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D220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20DC"/>
    <w:rPr>
      <w:rFonts w:ascii="Verdana" w:eastAsia="Verdana" w:hAnsi="Verdana" w:cs="Verdana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220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0DC"/>
    <w:rPr>
      <w:rFonts w:ascii="Verdana" w:eastAsia="Verdana" w:hAnsi="Verdana" w:cs="Verdana"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39"/>
    <w:rsid w:val="00D220DC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F66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9F663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F6632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61B8D"/>
    <w:rPr>
      <w:rFonts w:ascii="Arial MT" w:eastAsia="Arial MT" w:hAnsi="Arial MT" w:cs="Arial MT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Abogados</dc:creator>
  <cp:keywords/>
  <dc:description/>
  <cp:lastModifiedBy>Carolina Salas</cp:lastModifiedBy>
  <cp:revision>9</cp:revision>
  <dcterms:created xsi:type="dcterms:W3CDTF">2021-05-13T21:04:00Z</dcterms:created>
  <dcterms:modified xsi:type="dcterms:W3CDTF">2022-03-15T23:51:00Z</dcterms:modified>
</cp:coreProperties>
</file>